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8"/>
        <w:tblW w:w="9648" w:type="dxa"/>
        <w:tblLook w:val="01E0" w:firstRow="1" w:lastRow="1" w:firstColumn="1" w:lastColumn="1" w:noHBand="0" w:noVBand="0"/>
      </w:tblPr>
      <w:tblGrid>
        <w:gridCol w:w="993"/>
        <w:gridCol w:w="8655"/>
      </w:tblGrid>
      <w:tr w:rsidR="00A10BB7" w:rsidRPr="00BF5AED" w:rsidTr="00D924BA">
        <w:tc>
          <w:tcPr>
            <w:tcW w:w="993" w:type="dxa"/>
          </w:tcPr>
          <w:p w:rsidR="00A10BB7" w:rsidRPr="00BF5AED" w:rsidRDefault="00A10BB7" w:rsidP="00D924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5" w:type="dxa"/>
          </w:tcPr>
          <w:p w:rsidR="00A10BB7" w:rsidRPr="00BF5AED" w:rsidRDefault="00A10BB7" w:rsidP="00D924B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8283" w:type="dxa"/>
              <w:tblLook w:val="04A0" w:firstRow="1" w:lastRow="0" w:firstColumn="1" w:lastColumn="0" w:noHBand="0" w:noVBand="1"/>
            </w:tblPr>
            <w:tblGrid>
              <w:gridCol w:w="243"/>
              <w:gridCol w:w="8040"/>
            </w:tblGrid>
            <w:tr w:rsidR="00E4317C" w:rsidRPr="00BF5AED" w:rsidTr="00950C6F">
              <w:trPr>
                <w:trHeight w:val="1976"/>
              </w:trPr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317C" w:rsidRPr="00BF5AED" w:rsidRDefault="00E4317C" w:rsidP="00254302">
                  <w:pPr>
                    <w:framePr w:hSpace="180" w:wrap="around" w:hAnchor="margin" w:y="-42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 ФЕДЕРАЦИЯ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ЧАРЫШСКОГО РАЙОНА</w:t>
                  </w: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АЛТАЙСКОГО  КРАЯ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 О С Т А Н О В Л Е Н И Е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30.11.2020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с. Чарышское                                       № 773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утверждении муниципальной целевой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программы «Развитие физической культуры 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спорта на территории МО Чарышский район 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Алтайского края на 2021-2025 годы»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-351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целях развития физической культуры и спорта в Чарышском районе,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 о с т а н о в л я ю: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1.  Утвердить  муниципальную  целевую  программу «Развитие физической культуры  и  спорта  на  территории  МО  Чарышский район  Алтайского  края на 2021-2025 годы» (приложение 1).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2. Опубликовать данное постановление в Сборнике муниципальных правовых актов  Чарышского района Алтайского края.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autoSpaceDE w:val="0"/>
                    <w:autoSpaceDN w:val="0"/>
                    <w:adjustRightInd w:val="0"/>
                    <w:ind w:left="499" w:firstLine="3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3.Информацию о ходе исполнения программы заслушивать на Совете Администрации района ежегодно в </w:t>
                  </w: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декабре.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4.Контроль за исполнением настоящего постановления возложить на  Хохлова С.И.,  заместителя главы Администрации района,  председателя комитета по культуре, спорту и делам молодёжи Администрации района Румянских Н.Ю. 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Постановление Администрации района от 19.11.2016 г № 613 «Развитие  физической культуры и спорта на территории МО Чарышского района Алтайского края» с 01.01.2021 считать утратившим силу. 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Администрации района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50C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А.В. Ездин                                                                                                                       </w:t>
                  </w: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0C6F" w:rsidRPr="00950C6F" w:rsidRDefault="00950C6F" w:rsidP="00254302">
                  <w:pPr>
                    <w:framePr w:hSpace="180" w:wrap="around" w:hAnchor="margin" w:y="-428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jc w:val="both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950C6F" w:rsidRDefault="00950C6F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</w:p>
                <w:p w:rsidR="00E4317C" w:rsidRPr="00BF5AED" w:rsidRDefault="00E4317C" w:rsidP="00254302">
                  <w:pPr>
                    <w:framePr w:hSpace="180" w:wrap="around" w:hAnchor="margin" w:y="-428"/>
                    <w:ind w:left="4820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  <w:r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>ПРИЛОЖЕНИЕ</w:t>
                  </w:r>
                  <w:r w:rsidR="00BF5AED"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 xml:space="preserve"> 1</w:t>
                  </w:r>
                  <w:r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 xml:space="preserve"> к постановлению Администрации</w:t>
                  </w:r>
                </w:p>
                <w:p w:rsidR="00E4317C" w:rsidRPr="00BF5AED" w:rsidRDefault="00E4317C" w:rsidP="00254302">
                  <w:pPr>
                    <w:framePr w:hSpace="180" w:wrap="around" w:hAnchor="margin" w:y="-428"/>
                    <w:shd w:val="clear" w:color="auto" w:fill="FFFFFF"/>
                    <w:ind w:left="4678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  <w:r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 xml:space="preserve">  Чарышского района </w:t>
                  </w:r>
                </w:p>
                <w:p w:rsidR="00E4317C" w:rsidRPr="00BF5AED" w:rsidRDefault="00E4317C" w:rsidP="00254302">
                  <w:pPr>
                    <w:framePr w:hSpace="180" w:wrap="around" w:hAnchor="margin" w:y="-42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</w:pPr>
                  <w:r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 xml:space="preserve">                                                                           </w:t>
                  </w:r>
                  <w:r w:rsidR="00950C6F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>30</w:t>
                  </w:r>
                  <w:r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 xml:space="preserve">   .  </w:t>
                  </w:r>
                  <w:r w:rsidR="00950C6F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>11</w:t>
                  </w:r>
                  <w:r w:rsidRPr="00BF5AED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 xml:space="preserve">   .2020  № </w:t>
                  </w:r>
                  <w:r w:rsidR="00950C6F">
                    <w:rPr>
                      <w:rFonts w:ascii="Times New Roman" w:eastAsia="Times New Roman" w:hAnsi="Times New Roman" w:cs="Times New Roman"/>
                      <w:color w:val="052635"/>
                      <w:sz w:val="26"/>
                      <w:szCs w:val="26"/>
                      <w:lang w:eastAsia="ru-RU"/>
                    </w:rPr>
                    <w:t>773</w:t>
                  </w:r>
                </w:p>
                <w:p w:rsidR="00E4317C" w:rsidRPr="00BF5AED" w:rsidRDefault="00E4317C" w:rsidP="00254302">
                  <w:pPr>
                    <w:framePr w:hSpace="180" w:wrap="around" w:hAnchor="margin" w:y="-42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10BB7" w:rsidRPr="00BF5AED" w:rsidRDefault="00A10BB7" w:rsidP="00D92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0BB7" w:rsidRPr="00BF5AED" w:rsidRDefault="00A10BB7" w:rsidP="00A10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43B" w:rsidRPr="0028443B" w:rsidRDefault="0028443B" w:rsidP="00284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28443B" w:rsidRPr="0028443B" w:rsidRDefault="0028443B" w:rsidP="00284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BF5AED" w:rsidRPr="008744A4" w:rsidRDefault="0028443B" w:rsidP="0028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AE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</w:t>
      </w:r>
      <w:r w:rsidR="00E4317C" w:rsidRPr="00BF5AE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«</w:t>
      </w:r>
      <w:r w:rsidR="00A3692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Развитие физической культуры и спорта на территории МО  Чарышс</w:t>
      </w:r>
      <w:r w:rsidR="004F2D95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</w:t>
      </w:r>
      <w:r w:rsidR="00A36929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ий район Алтайского края на </w:t>
      </w:r>
      <w:r w:rsidR="00874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2021-2025</w:t>
      </w:r>
      <w:r w:rsidR="00A36929" w:rsidRPr="00874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  <w:r w:rsidR="00E4317C" w:rsidRPr="008744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E4317C" w:rsidRPr="008744A4" w:rsidRDefault="00E4317C" w:rsidP="00E4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BB7" w:rsidRPr="00BF5AED" w:rsidRDefault="00A10BB7" w:rsidP="00A10B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5138"/>
      </w:tblGrid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D41AA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по культуре, спорту и делам молодежи Администрации Чарышского района </w:t>
            </w: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Чарышского района,</w:t>
            </w:r>
            <w:r w:rsidR="00A36929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лица, комитет по образованию Администрации района, органы МСУ сельских поселений ( по согласованию), коллективы физической культуры организаций и предприятий района.( по согласованию).</w:t>
            </w: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Подпрограммы 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Программно-целевые инструменты </w:t>
            </w:r>
          </w:p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</w:rPr>
              <w:t>программно-целевой метод планирования деятельности, профилактические, информационные мероприятия</w:t>
            </w: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29" w:rsidRPr="007113DE" w:rsidRDefault="00A36929" w:rsidP="00A36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13D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укрепления  здоровья населения путем развития физической культуры и спорта, популяризации массового и профессионального спорта, приобщения различных слоев населения к регулярным занятиям физической культурой и спортом  </w:t>
            </w:r>
          </w:p>
          <w:p w:rsidR="00A40A1F" w:rsidRPr="007113DE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29" w:rsidRPr="00B83C72" w:rsidRDefault="0087666A" w:rsidP="007113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C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6929" w:rsidRPr="00B83C72">
              <w:rPr>
                <w:rFonts w:ascii="Times New Roman" w:hAnsi="Times New Roman" w:cs="Times New Roman"/>
                <w:sz w:val="26"/>
                <w:szCs w:val="26"/>
              </w:rPr>
              <w:t>Нормативно-правовое и научно-методическое обеспечение развития физической культуры и спорта;</w:t>
            </w:r>
          </w:p>
          <w:p w:rsidR="00A36929" w:rsidRPr="00B83C72" w:rsidRDefault="00A36929" w:rsidP="007113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Pr="00B83C72">
              <w:rPr>
                <w:rFonts w:ascii="Times New Roman" w:hAnsi="Times New Roman" w:cs="Times New Roman"/>
                <w:sz w:val="26"/>
                <w:szCs w:val="26"/>
              </w:rPr>
              <w:t>-Повышение эффективности спортивно-массовой работы и развитие материально-технической базы физической культуры и спорта;</w:t>
            </w:r>
          </w:p>
          <w:p w:rsidR="00A36929" w:rsidRPr="00B83C72" w:rsidRDefault="00A36929" w:rsidP="00B83C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Pr="00B83C72">
              <w:rPr>
                <w:rFonts w:ascii="Times New Roman" w:hAnsi="Times New Roman" w:cs="Times New Roman"/>
                <w:sz w:val="26"/>
                <w:szCs w:val="26"/>
              </w:rPr>
              <w:t xml:space="preserve">-Повышение профессиональной  подготовки специалистов по физической культуре; </w:t>
            </w:r>
          </w:p>
          <w:p w:rsidR="00A36929" w:rsidRPr="00B83C72" w:rsidRDefault="00A36929" w:rsidP="007113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3C72">
              <w:rPr>
                <w:rFonts w:ascii="Times New Roman" w:hAnsi="Times New Roman" w:cs="Times New Roman"/>
                <w:sz w:val="26"/>
                <w:szCs w:val="26"/>
              </w:rPr>
              <w:t xml:space="preserve">  -Пропаганда физической культуры и спорта, здорового образа жизни. </w:t>
            </w:r>
          </w:p>
          <w:p w:rsidR="00A40A1F" w:rsidRPr="0087666A" w:rsidRDefault="00A40A1F" w:rsidP="00711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40A1F" w:rsidRPr="00BF5AED" w:rsidTr="00D924BA">
        <w:trPr>
          <w:cantSplit/>
          <w:trHeight w:val="36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Целевые индикаторы и показатели </w:t>
            </w:r>
          </w:p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408" w:rsidRPr="00C26847" w:rsidRDefault="001E4408" w:rsidP="001E4408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847">
              <w:rPr>
                <w:rFonts w:ascii="Times New Roman" w:hAnsi="Times New Roman" w:cs="Times New Roman"/>
                <w:sz w:val="26"/>
                <w:szCs w:val="26"/>
              </w:rPr>
              <w:t>-увеличение удельного веса населения Алтайского края, систематически занимающегося физической культурой и спортом к концу 2025 года- до 44%</w:t>
            </w:r>
          </w:p>
          <w:p w:rsidR="001E4408" w:rsidRPr="00C26847" w:rsidRDefault="001E4408" w:rsidP="001E440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847">
              <w:rPr>
                <w:rFonts w:ascii="Times New Roman" w:hAnsi="Times New Roman" w:cs="Times New Roman"/>
                <w:sz w:val="26"/>
                <w:szCs w:val="26"/>
              </w:rPr>
              <w:t>-уровень обеспеченности населения района спортивными сооружениями исходя из единовременной пропускной способности объектов спорта к концу 2025 года- до 66%</w:t>
            </w:r>
          </w:p>
          <w:p w:rsidR="001E4408" w:rsidRPr="00C26847" w:rsidRDefault="001E4408" w:rsidP="001E440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847">
              <w:rPr>
                <w:rFonts w:ascii="Times New Roman" w:hAnsi="Times New Roman" w:cs="Times New Roman"/>
                <w:sz w:val="26"/>
                <w:szCs w:val="26"/>
              </w:rPr>
              <w:t>-численность занимающихся групп дополнительного образования в области физической культуры к концу 2025 года- до 600 чел;</w:t>
            </w:r>
          </w:p>
          <w:p w:rsidR="001E4408" w:rsidRPr="00C26847" w:rsidRDefault="001E4408" w:rsidP="001E440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847">
              <w:rPr>
                <w:rFonts w:ascii="Times New Roman" w:hAnsi="Times New Roman" w:cs="Times New Roman"/>
                <w:sz w:val="26"/>
                <w:szCs w:val="26"/>
              </w:rPr>
              <w:t>-количество групп дополнительного образования в области физической культуры к концу 2025 года- до 37 шт.</w:t>
            </w:r>
          </w:p>
          <w:p w:rsidR="00B952F3" w:rsidRPr="00C464DA" w:rsidRDefault="00B952F3" w:rsidP="004A5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</w:p>
          <w:p w:rsidR="00A40A1F" w:rsidRPr="00BF5AED" w:rsidRDefault="00A40A1F" w:rsidP="00A40A1F">
            <w:pPr>
              <w:tabs>
                <w:tab w:val="left" w:pos="320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1F" w:rsidRPr="007113DE" w:rsidRDefault="00CA06CE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3D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8744A4">
              <w:rPr>
                <w:rFonts w:ascii="Times New Roman" w:hAnsi="Times New Roman" w:cs="Times New Roman"/>
                <w:sz w:val="26"/>
                <w:szCs w:val="26"/>
              </w:rPr>
              <w:t xml:space="preserve"> – 2025</w:t>
            </w:r>
            <w:r w:rsidR="00A40A1F" w:rsidRPr="007113DE">
              <w:rPr>
                <w:rFonts w:ascii="Times New Roman" w:hAnsi="Times New Roman" w:cs="Times New Roman"/>
                <w:sz w:val="26"/>
                <w:szCs w:val="26"/>
              </w:rPr>
              <w:t xml:space="preserve"> годы без деления на этапы</w:t>
            </w:r>
          </w:p>
        </w:tc>
      </w:tr>
      <w:tr w:rsidR="00A40A1F" w:rsidRPr="00BF5AED" w:rsidTr="00D924BA">
        <w:trPr>
          <w:cantSplit/>
          <w:trHeight w:val="24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Объемы финансирования </w:t>
            </w:r>
          </w:p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90" w:rsidRPr="00BF5AED" w:rsidRDefault="00A40A1F" w:rsidP="00BD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A06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бщий объем финансирования в 2021</w:t>
            </w:r>
            <w:r w:rsidR="008744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- 2025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годах составит </w:t>
            </w:r>
          </w:p>
          <w:p w:rsidR="008744A4" w:rsidRPr="00BF5AED" w:rsidRDefault="008744A4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40A1F" w:rsidRPr="00BF5AED" w:rsidRDefault="00A40A1F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бюджета муниципального образования Чарышский район –</w:t>
            </w:r>
            <w:r w:rsidR="008744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</w:t>
            </w:r>
            <w:r w:rsidR="00B9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:rsidR="00A40A1F" w:rsidRPr="00BF5AED" w:rsidRDefault="00A40A1F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="00B952F3" w:rsidRPr="008744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Pr="008744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60,0 тыс.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A40A1F" w:rsidRPr="00BF5AED" w:rsidRDefault="00A40A1F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B9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60,0 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A40A1F" w:rsidRPr="00BF5AED" w:rsidRDefault="00A40A1F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9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60,0 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A40A1F" w:rsidRDefault="00A40A1F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B9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60,0 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8744A4" w:rsidRPr="00BF5AED" w:rsidRDefault="008744A4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 год – 160,0 тыс. рублей</w:t>
            </w:r>
          </w:p>
          <w:p w:rsidR="00A40A1F" w:rsidRPr="00BF5AED" w:rsidRDefault="00A40A1F" w:rsidP="004A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5AE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исхо</w:t>
            </w:r>
            <w:r w:rsidR="00B952F3">
              <w:rPr>
                <w:rFonts w:ascii="Times New Roman" w:hAnsi="Times New Roman" w:cs="Times New Roman"/>
                <w:sz w:val="26"/>
                <w:szCs w:val="26"/>
              </w:rPr>
              <w:t xml:space="preserve">дя </w:t>
            </w:r>
            <w:r w:rsidR="00BD5390">
              <w:rPr>
                <w:rFonts w:ascii="Times New Roman" w:hAnsi="Times New Roman" w:cs="Times New Roman"/>
                <w:sz w:val="26"/>
                <w:szCs w:val="26"/>
              </w:rPr>
              <w:t>из возможностей</w:t>
            </w:r>
            <w:r w:rsidRPr="00BF5AED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муниципального образования Чарышского района </w:t>
            </w:r>
            <w:r w:rsidRPr="00BF5A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очередной финансовый год и на плановый период в соответствии с решением районного Совета народных депутатов «О районном бюджете на очередной финансовый год».</w:t>
            </w:r>
          </w:p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7BBF" w:rsidRPr="009B7BBF" w:rsidTr="00D924BA">
        <w:trPr>
          <w:cantSplit/>
          <w:trHeight w:val="600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</w:p>
          <w:p w:rsidR="00A40A1F" w:rsidRPr="00BF5AED" w:rsidRDefault="00A40A1F" w:rsidP="004A5D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E15" w:rsidRPr="0028443B" w:rsidRDefault="00690E15" w:rsidP="00B95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 предварительным оценкам позволит  к концу 2025 года достичь следующих результатов:</w:t>
            </w:r>
          </w:p>
          <w:p w:rsidR="00B952F3" w:rsidRPr="009B7BBF" w:rsidRDefault="00690E15" w:rsidP="00B95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BBF">
              <w:rPr>
                <w:sz w:val="28"/>
                <w:szCs w:val="28"/>
              </w:rPr>
              <w:t>-</w:t>
            </w:r>
            <w:r w:rsidR="00B952F3" w:rsidRPr="009B7BBF">
              <w:rPr>
                <w:rFonts w:ascii="Times New Roman" w:hAnsi="Times New Roman" w:cs="Times New Roman"/>
                <w:sz w:val="26"/>
                <w:szCs w:val="26"/>
              </w:rPr>
              <w:t>увеличение удельного веса населения Алтайского края, систематически занимающегося физической культурой и спортом</w:t>
            </w:r>
            <w:r w:rsidRPr="009B7BBF">
              <w:rPr>
                <w:rFonts w:ascii="Times New Roman" w:hAnsi="Times New Roman" w:cs="Times New Roman"/>
                <w:sz w:val="26"/>
                <w:szCs w:val="26"/>
              </w:rPr>
              <w:t xml:space="preserve"> к концу 2025 года-</w:t>
            </w:r>
            <w:r w:rsidR="00343174">
              <w:rPr>
                <w:rFonts w:ascii="Times New Roman" w:hAnsi="Times New Roman" w:cs="Times New Roman"/>
                <w:sz w:val="26"/>
                <w:szCs w:val="26"/>
              </w:rPr>
              <w:t xml:space="preserve"> до 44</w:t>
            </w:r>
            <w:r w:rsidR="00204AD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952F3" w:rsidRPr="009B7BBF" w:rsidRDefault="00B952F3" w:rsidP="00B95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6D19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населения района спортивными сооружениями исходя из единовременной пропускной способности объектов спорта к концу 2025 года- до 66%</w:t>
            </w:r>
          </w:p>
          <w:p w:rsidR="00B952F3" w:rsidRPr="009B7BBF" w:rsidRDefault="00B952F3" w:rsidP="00B95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434F">
              <w:rPr>
                <w:rFonts w:ascii="Times New Roman" w:hAnsi="Times New Roman" w:cs="Times New Roman"/>
                <w:sz w:val="26"/>
                <w:szCs w:val="26"/>
              </w:rPr>
              <w:t>численность занимающихся групп дополнительного образования в области физической культуры к концу 2025 года- до 600 чел;</w:t>
            </w:r>
          </w:p>
          <w:p w:rsidR="00B952F3" w:rsidRPr="009B7BBF" w:rsidRDefault="00B952F3" w:rsidP="00B952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B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434F">
              <w:rPr>
                <w:rFonts w:ascii="Times New Roman" w:hAnsi="Times New Roman" w:cs="Times New Roman"/>
                <w:sz w:val="26"/>
                <w:szCs w:val="26"/>
              </w:rPr>
              <w:t>количество групп дополнительного образования в области физической культуры к концу 2025 года- до 37 шт.</w:t>
            </w:r>
          </w:p>
          <w:p w:rsidR="00A40A1F" w:rsidRPr="009B7BBF" w:rsidRDefault="00A40A1F" w:rsidP="004443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0BB7" w:rsidRDefault="00A10BB7" w:rsidP="00A1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3B2" w:rsidRPr="00C26847" w:rsidRDefault="00E233B2" w:rsidP="00C26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B2D" w:rsidRPr="005B3DA8" w:rsidRDefault="00684FE7" w:rsidP="009B7F77">
      <w:pPr>
        <w:pStyle w:val="a5"/>
        <w:numPr>
          <w:ilvl w:val="0"/>
          <w:numId w:val="3"/>
        </w:numPr>
        <w:ind w:left="0" w:firstLine="851"/>
        <w:jc w:val="center"/>
        <w:rPr>
          <w:b/>
          <w:sz w:val="26"/>
          <w:szCs w:val="26"/>
        </w:rPr>
      </w:pPr>
      <w:r w:rsidRPr="005B3DA8">
        <w:rPr>
          <w:b/>
          <w:sz w:val="26"/>
          <w:szCs w:val="26"/>
        </w:rPr>
        <w:t>Общая характеристика сферы реализации муниципальной программы</w:t>
      </w:r>
    </w:p>
    <w:p w:rsidR="005B3DA8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физической культуры и спорта на  территории </w:t>
      </w:r>
      <w:r w:rsidR="001B2339" w:rsidRPr="00C26847">
        <w:rPr>
          <w:rFonts w:ascii="Times New Roman" w:hAnsi="Times New Roman" w:cs="Times New Roman"/>
          <w:sz w:val="26"/>
          <w:szCs w:val="26"/>
        </w:rPr>
        <w:t>МО Чарышский район  на 2021-2025</w:t>
      </w:r>
      <w:r w:rsidRPr="00C26847">
        <w:rPr>
          <w:rFonts w:ascii="Times New Roman" w:hAnsi="Times New Roman" w:cs="Times New Roman"/>
          <w:sz w:val="26"/>
          <w:szCs w:val="26"/>
        </w:rPr>
        <w:t xml:space="preserve"> годы» (далее  «программа») является  организационной основой в сфере физкультурно-спортивного движения и определяет основные направления, стратегию и меры поддержки физической культуры и спорта </w:t>
      </w:r>
      <w:r w:rsidR="001B2339" w:rsidRPr="00C26847">
        <w:rPr>
          <w:rFonts w:ascii="Times New Roman" w:hAnsi="Times New Roman" w:cs="Times New Roman"/>
          <w:sz w:val="26"/>
          <w:szCs w:val="26"/>
        </w:rPr>
        <w:t xml:space="preserve"> в Чарышском районе на 2021-2025</w:t>
      </w:r>
      <w:r w:rsidRPr="00C26847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B1A0F" w:rsidRPr="00C26847" w:rsidRDefault="00E34DC2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Муниципальная программа «Развитие физической культуры и спорта на территории МО Чарышский район на 2021-2025 годы» является логическим продолжением программы «Развитие физической культуры и спорта 2017-2020 годы»</w:t>
      </w:r>
      <w:r w:rsidR="005B1A0F" w:rsidRPr="00C26847">
        <w:rPr>
          <w:rFonts w:ascii="Times New Roman" w:hAnsi="Times New Roman" w:cs="Times New Roman"/>
          <w:sz w:val="26"/>
          <w:szCs w:val="26"/>
        </w:rPr>
        <w:t>. За весь период работы программы были проведены мероприятия в целях создание условий для укрепления  здоровья населения путем развития физической культуры и спорта, популяризации массового и профессионального спорта, приобщения различных слоев населения к регулярным занятиям физической культурой и спортом.</w:t>
      </w:r>
    </w:p>
    <w:p w:rsidR="005B1A0F" w:rsidRPr="00C26847" w:rsidRDefault="005B1A0F" w:rsidP="00D2233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Достигнуты следующие результаты: -увеличение удельного веса населения Алтайского края, систематически занимающегося физической культурой и спортом </w:t>
      </w:r>
      <w:r w:rsidR="008204BC" w:rsidRPr="00C26847">
        <w:rPr>
          <w:rFonts w:ascii="Times New Roman" w:hAnsi="Times New Roman" w:cs="Times New Roman"/>
          <w:sz w:val="26"/>
          <w:szCs w:val="26"/>
        </w:rPr>
        <w:t>до 35%</w:t>
      </w:r>
    </w:p>
    <w:p w:rsidR="005B1A0F" w:rsidRPr="00C26847" w:rsidRDefault="005B1A0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-уровень обеспеченности населения района спортивными сооружениями исходя из единовременной пропускной способности о</w:t>
      </w:r>
      <w:r w:rsidR="00940E28" w:rsidRPr="00C26847">
        <w:rPr>
          <w:rFonts w:ascii="Times New Roman" w:hAnsi="Times New Roman" w:cs="Times New Roman"/>
          <w:sz w:val="26"/>
          <w:szCs w:val="26"/>
        </w:rPr>
        <w:t>бъектов спорта - до 56</w:t>
      </w:r>
      <w:r w:rsidRPr="00C26847">
        <w:rPr>
          <w:rFonts w:ascii="Times New Roman" w:hAnsi="Times New Roman" w:cs="Times New Roman"/>
          <w:sz w:val="26"/>
          <w:szCs w:val="26"/>
        </w:rPr>
        <w:t>%</w:t>
      </w:r>
    </w:p>
    <w:p w:rsidR="005B1A0F" w:rsidRPr="00C26847" w:rsidRDefault="005B1A0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-численность занимающихся групп дополнительного образования в области физической культ</w:t>
      </w:r>
      <w:r w:rsidR="008204BC" w:rsidRPr="00C26847">
        <w:rPr>
          <w:rFonts w:ascii="Times New Roman" w:hAnsi="Times New Roman" w:cs="Times New Roman"/>
          <w:sz w:val="26"/>
          <w:szCs w:val="26"/>
        </w:rPr>
        <w:t>уры - до 560</w:t>
      </w:r>
      <w:r w:rsidRPr="00C26847">
        <w:rPr>
          <w:rFonts w:ascii="Times New Roman" w:hAnsi="Times New Roman" w:cs="Times New Roman"/>
          <w:sz w:val="26"/>
          <w:szCs w:val="26"/>
        </w:rPr>
        <w:t xml:space="preserve"> чел;</w:t>
      </w:r>
    </w:p>
    <w:p w:rsidR="005B1A0F" w:rsidRPr="00C26847" w:rsidRDefault="005B1A0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-количество групп дополнительного образования в области физич</w:t>
      </w:r>
      <w:r w:rsidR="008204BC" w:rsidRPr="00C26847">
        <w:rPr>
          <w:rFonts w:ascii="Times New Roman" w:hAnsi="Times New Roman" w:cs="Times New Roman"/>
          <w:sz w:val="26"/>
          <w:szCs w:val="26"/>
        </w:rPr>
        <w:t>еской культуры - до 35</w:t>
      </w:r>
      <w:r w:rsidRPr="00C26847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8204BC" w:rsidRPr="00C26847" w:rsidRDefault="008204BC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Исходя из поставленных целей и достигнутых результатов, следует, что муниципальной программе «Развитие физической культуры и спорта на территории МО Чарышского района на 2017-2020 годы» требуется продолжение.</w:t>
      </w:r>
    </w:p>
    <w:p w:rsidR="002A5B2D" w:rsidRPr="00C26847" w:rsidRDefault="00141DDC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Проведенные мероприятия: Зональные соревнования по зимнему полиатлону, по хоккею с шайбой в счет зимней Олимпиады сельских спортсменов Алтая. Зимняя Спартакиада Чарышского района. Олимпиада муниципальных служащих. Краевые соревнования по хоккею, посвященные памяти В.Н. Бондаренко. Летняя Спартакиада Чарышского района. Турнир по волейболу, памяти воинов-афганцев. Зональные соревнования летней Олимпиады сельских спортсменов. Районные соревнования по настольному теннису. Краевые соревнования по футболу на кубок «Предгорья». Районная Олимпиада пенсионеров. Чемпионат района по зимней рыбалке.</w:t>
      </w:r>
      <w:r w:rsidR="005B1A0F" w:rsidRPr="00C26847">
        <w:rPr>
          <w:rFonts w:ascii="Times New Roman" w:hAnsi="Times New Roman" w:cs="Times New Roman"/>
          <w:sz w:val="26"/>
          <w:szCs w:val="26"/>
        </w:rPr>
        <w:t xml:space="preserve"> </w:t>
      </w:r>
      <w:r w:rsidR="002A5B2D" w:rsidRPr="00C26847">
        <w:rPr>
          <w:rFonts w:ascii="Times New Roman" w:hAnsi="Times New Roman" w:cs="Times New Roman"/>
          <w:sz w:val="26"/>
          <w:szCs w:val="26"/>
        </w:rPr>
        <w:tab/>
        <w:t>Актуальность разработки программы обусловлена необходимостью улучшения здоро</w:t>
      </w:r>
      <w:r w:rsidR="00DE6512" w:rsidRPr="00C26847">
        <w:rPr>
          <w:rFonts w:ascii="Times New Roman" w:hAnsi="Times New Roman" w:cs="Times New Roman"/>
          <w:sz w:val="26"/>
          <w:szCs w:val="26"/>
        </w:rPr>
        <w:t>вья подрастающего поколения</w:t>
      </w:r>
      <w:r w:rsidR="002A5B2D" w:rsidRPr="00C26847">
        <w:rPr>
          <w:rFonts w:ascii="Times New Roman" w:hAnsi="Times New Roman" w:cs="Times New Roman"/>
          <w:sz w:val="26"/>
          <w:szCs w:val="26"/>
        </w:rPr>
        <w:t>. Принятие программы необходимо для консолидации усилий органов местного самоуправления муниципального района, сельских поселений, организаций в целях решения первоочередных проблем развития  физической культуры и спорта.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В настоящее время имеется ряд проблем, влияющих на развитие</w:t>
      </w:r>
      <w:r w:rsidR="00D22333">
        <w:rPr>
          <w:rFonts w:ascii="Times New Roman" w:hAnsi="Times New Roman" w:cs="Times New Roman"/>
          <w:sz w:val="26"/>
          <w:szCs w:val="26"/>
        </w:rPr>
        <w:t xml:space="preserve"> </w:t>
      </w:r>
      <w:r w:rsidRPr="00C26847">
        <w:rPr>
          <w:rFonts w:ascii="Times New Roman" w:hAnsi="Times New Roman" w:cs="Times New Roman"/>
          <w:sz w:val="26"/>
          <w:szCs w:val="26"/>
        </w:rPr>
        <w:t>физической культуры и спорта в Чарышском районе</w:t>
      </w:r>
      <w:r w:rsidR="00605F3E" w:rsidRPr="00C26847">
        <w:rPr>
          <w:rFonts w:ascii="Times New Roman" w:hAnsi="Times New Roman" w:cs="Times New Roman"/>
          <w:sz w:val="26"/>
          <w:szCs w:val="26"/>
        </w:rPr>
        <w:t xml:space="preserve"> и</w:t>
      </w:r>
      <w:r w:rsidRPr="00C26847">
        <w:rPr>
          <w:rFonts w:ascii="Times New Roman" w:hAnsi="Times New Roman" w:cs="Times New Roman"/>
          <w:sz w:val="26"/>
          <w:szCs w:val="26"/>
        </w:rPr>
        <w:t xml:space="preserve"> требующих неотложного</w:t>
      </w:r>
      <w:r w:rsidR="00D22333">
        <w:rPr>
          <w:rFonts w:ascii="Times New Roman" w:hAnsi="Times New Roman" w:cs="Times New Roman"/>
          <w:sz w:val="26"/>
          <w:szCs w:val="26"/>
        </w:rPr>
        <w:t xml:space="preserve"> </w:t>
      </w:r>
      <w:r w:rsidRPr="00C26847">
        <w:rPr>
          <w:rFonts w:ascii="Times New Roman" w:hAnsi="Times New Roman" w:cs="Times New Roman"/>
          <w:sz w:val="26"/>
          <w:szCs w:val="26"/>
        </w:rPr>
        <w:t>решения, в том числе:</w:t>
      </w:r>
    </w:p>
    <w:p w:rsidR="002A5B2D" w:rsidRPr="00C26847" w:rsidRDefault="002A5B2D" w:rsidP="00D223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-ухудшение здоровья, физического развития и физической подготовленности</w:t>
      </w:r>
    </w:p>
    <w:p w:rsidR="00605F3E" w:rsidRPr="00C26847" w:rsidRDefault="00605F3E" w:rsidP="00D223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lastRenderedPageBreak/>
        <w:t>населения;</w:t>
      </w:r>
    </w:p>
    <w:p w:rsidR="002A5B2D" w:rsidRPr="00C26847" w:rsidRDefault="002A5B2D" w:rsidP="00D223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-отсутствие возможности у большинства граждан систематически заниматься</w:t>
      </w:r>
      <w:r w:rsidR="00605F3E" w:rsidRPr="00C26847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спортом;</w:t>
      </w:r>
    </w:p>
    <w:p w:rsidR="002A5B2D" w:rsidRPr="00C26847" w:rsidRDefault="002A5B2D" w:rsidP="00D223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-недостаточное привлечение населения к регулярным занятиям физической культурой;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-несоответствие уровня материальной базы и инфраструктуры физической культуры и спорта задачам массового спорта в Чарышском районе, а также их моральное и физическое старение;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-недостаточное количество профессиональных тренерских кадров;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-отсутствие активной пропаганды занятий физической культурой и спортом как составляющей части здорового образа жизни;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-слабое финансирование по сельским поселениям.</w:t>
      </w:r>
    </w:p>
    <w:p w:rsidR="00605F3E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Названные проблемы могут быть решены с применением программно-целевого метода, среди основных преимуществ которого могут быть выделены следующие:</w:t>
      </w:r>
    </w:p>
    <w:p w:rsidR="00605F3E" w:rsidRPr="00C26847" w:rsidRDefault="00605F3E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- </w:t>
      </w:r>
      <w:r w:rsidR="002A5B2D" w:rsidRPr="00C26847">
        <w:rPr>
          <w:rFonts w:ascii="Times New Roman" w:hAnsi="Times New Roman" w:cs="Times New Roman"/>
          <w:sz w:val="26"/>
          <w:szCs w:val="26"/>
        </w:rPr>
        <w:t>комплексный подход к решению проблемы;</w:t>
      </w:r>
    </w:p>
    <w:p w:rsidR="00605F3E" w:rsidRPr="00C26847" w:rsidRDefault="00605F3E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</w:t>
      </w:r>
      <w:r w:rsidR="002A5B2D" w:rsidRPr="00C26847">
        <w:rPr>
          <w:rFonts w:ascii="Times New Roman" w:hAnsi="Times New Roman" w:cs="Times New Roman"/>
          <w:sz w:val="26"/>
          <w:szCs w:val="26"/>
        </w:rPr>
        <w:t xml:space="preserve"> распределение полномочий и ответственности;</w:t>
      </w:r>
    </w:p>
    <w:p w:rsidR="002A5B2D" w:rsidRPr="00C26847" w:rsidRDefault="00605F3E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</w:t>
      </w:r>
      <w:r w:rsidR="002A5B2D" w:rsidRPr="00C26847">
        <w:rPr>
          <w:rFonts w:ascii="Times New Roman" w:hAnsi="Times New Roman" w:cs="Times New Roman"/>
          <w:sz w:val="26"/>
          <w:szCs w:val="26"/>
        </w:rPr>
        <w:t xml:space="preserve">эффективное планирование и мониторинг результатов реализации </w:t>
      </w:r>
      <w:r w:rsidRPr="00C26847">
        <w:rPr>
          <w:rFonts w:ascii="Times New Roman" w:hAnsi="Times New Roman" w:cs="Times New Roman"/>
          <w:sz w:val="26"/>
          <w:szCs w:val="26"/>
        </w:rPr>
        <w:t>муниципально</w:t>
      </w:r>
      <w:r w:rsidR="002A5B2D" w:rsidRPr="00C26847">
        <w:rPr>
          <w:rFonts w:ascii="Times New Roman" w:hAnsi="Times New Roman" w:cs="Times New Roman"/>
          <w:sz w:val="26"/>
          <w:szCs w:val="26"/>
        </w:rPr>
        <w:t>й программы.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Для сохранения положительной динамики и устойчивого развития физической культуры и спорта в Чарышском районе в ближайшие годы также необходимо: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-повысить привлекательность физической культуры и спорта как сферы профессиональной деятельности, принять допо</w:t>
      </w:r>
      <w:r w:rsidR="00950709" w:rsidRPr="00C26847">
        <w:rPr>
          <w:rFonts w:ascii="Times New Roman" w:hAnsi="Times New Roman" w:cs="Times New Roman"/>
          <w:sz w:val="26"/>
          <w:szCs w:val="26"/>
        </w:rPr>
        <w:t>лнительные меры по совершенство</w:t>
      </w:r>
      <w:r w:rsidRPr="00C26847">
        <w:rPr>
          <w:rFonts w:ascii="Times New Roman" w:hAnsi="Times New Roman" w:cs="Times New Roman"/>
          <w:sz w:val="26"/>
          <w:szCs w:val="26"/>
        </w:rPr>
        <w:t>ванию системы оплаты труда и социальной защиты спортсменов, квалифицированных тренеров и тренеров-преподавателей;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-повысить эффективность пропаганды физической культуры и спорта, включая производство и распространение инф</w:t>
      </w:r>
      <w:r w:rsidR="00950709" w:rsidRPr="00C26847">
        <w:rPr>
          <w:rFonts w:ascii="Times New Roman" w:hAnsi="Times New Roman" w:cs="Times New Roman"/>
          <w:sz w:val="26"/>
          <w:szCs w:val="26"/>
        </w:rPr>
        <w:t>ормационно-просветительских про</w:t>
      </w:r>
      <w:r w:rsidRPr="00C26847">
        <w:rPr>
          <w:rFonts w:ascii="Times New Roman" w:hAnsi="Times New Roman" w:cs="Times New Roman"/>
          <w:sz w:val="26"/>
          <w:szCs w:val="26"/>
        </w:rPr>
        <w:t>грамм, подготовленных с участием государственных телерадиокомпаний.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Организационная структура, которая сможет обеспечить эффективность   работы по развитию спорта в районе, предполагает  наличие системы подготовки спортивного резерва, включающей в себя группы дополнительного образования в области физической культуры и спорта, коллективы физической культуры.</w:t>
      </w:r>
    </w:p>
    <w:p w:rsidR="00E233B2" w:rsidRPr="00C26847" w:rsidRDefault="00E233B2" w:rsidP="009B7F77">
      <w:pPr>
        <w:pStyle w:val="a5"/>
        <w:ind w:left="0" w:firstLine="851"/>
        <w:jc w:val="center"/>
        <w:rPr>
          <w:b/>
          <w:sz w:val="26"/>
          <w:szCs w:val="26"/>
        </w:rPr>
      </w:pPr>
    </w:p>
    <w:p w:rsidR="0085160A" w:rsidRPr="00C26847" w:rsidRDefault="0085160A" w:rsidP="009B7F77">
      <w:pPr>
        <w:pStyle w:val="a5"/>
        <w:numPr>
          <w:ilvl w:val="0"/>
          <w:numId w:val="3"/>
        </w:numPr>
        <w:ind w:left="0" w:firstLine="851"/>
        <w:jc w:val="center"/>
        <w:rPr>
          <w:b/>
          <w:sz w:val="26"/>
          <w:szCs w:val="26"/>
        </w:rPr>
      </w:pPr>
      <w:r w:rsidRPr="00C26847">
        <w:rPr>
          <w:b/>
          <w:sz w:val="26"/>
          <w:szCs w:val="26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  <w:r w:rsidR="00D22333">
        <w:rPr>
          <w:b/>
          <w:sz w:val="26"/>
          <w:szCs w:val="26"/>
        </w:rPr>
        <w:t>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Федеральный закон от 04.12.2007 № 329-ФЗ «О физической культуре и спорте в Российской Федерации»;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29.12.2012 № 273-ФЗ «Об образовании в Российской Федерации»;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Указ Президента РФ от 09.05.2017 № 203 «Стратегия развития информационного общества в Российской Федерации на 2017 - 2030 годы»,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7 мая 2018 г. № 204 «О национальных целях и стратегических задачах развития Российской Федерации на период до 2024 года»;</w:t>
      </w:r>
    </w:p>
    <w:p w:rsidR="002A5B2D" w:rsidRPr="00C26847" w:rsidRDefault="005E40B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</w:t>
      </w:r>
      <w:r w:rsidR="002A5B2D" w:rsidRPr="00C26847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15.04.2014 № 302 «Об утверждении государственной программы Российской Федерации «Развитие физической культуры и спорта»;</w:t>
      </w:r>
    </w:p>
    <w:p w:rsidR="00016BC6" w:rsidRPr="00C26847" w:rsidRDefault="00016BC6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Постановление Правительства Алтайского края от 26.03.2020 №130 « Об утверждении государственной программы Алтайского края «Развитие физической культуры и спорта в Алтайском крае»;</w:t>
      </w:r>
    </w:p>
    <w:p w:rsidR="00016BC6" w:rsidRPr="00C26847" w:rsidRDefault="00016BC6" w:rsidP="00D2233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Постановление Администрации Чарышского района Алтайского края</w:t>
      </w:r>
      <w:r w:rsidR="00B21B2B" w:rsidRPr="00C26847">
        <w:rPr>
          <w:rFonts w:ascii="Times New Roman" w:hAnsi="Times New Roman" w:cs="Times New Roman"/>
          <w:sz w:val="26"/>
          <w:szCs w:val="26"/>
        </w:rPr>
        <w:t xml:space="preserve"> от 15.06.2020 № 358 «Об утверждении порядка разработки, реализации и оценки эффективности муниципальных программ»;</w:t>
      </w:r>
    </w:p>
    <w:p w:rsidR="002A5B2D" w:rsidRPr="00C26847" w:rsidRDefault="005E40B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</w:t>
      </w:r>
      <w:r w:rsidR="002A5B2D" w:rsidRPr="00C26847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21.01.2015 «№ 30 «О Федеральной целевой программе «Развитие физической культуры и спорта в Российской Федерации на 2016-2020 годы»;</w:t>
      </w:r>
    </w:p>
    <w:p w:rsidR="002A5B2D" w:rsidRPr="00C26847" w:rsidRDefault="005E40B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Р</w:t>
      </w:r>
      <w:r w:rsidR="002A5B2D" w:rsidRPr="00C26847">
        <w:rPr>
          <w:rFonts w:ascii="Times New Roman" w:hAnsi="Times New Roman" w:cs="Times New Roman"/>
          <w:sz w:val="26"/>
          <w:szCs w:val="26"/>
        </w:rPr>
        <w:t>аспоряжение Правительства РФ от 17 ноября 2008 № 1662-р «О Концепции долгосрочного социально-экономического развития Российской Федерации на период до 2020 года»;</w:t>
      </w:r>
    </w:p>
    <w:p w:rsidR="002A5B2D" w:rsidRPr="00C26847" w:rsidRDefault="005E40B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Р</w:t>
      </w:r>
      <w:r w:rsidR="002A5B2D" w:rsidRPr="00C26847">
        <w:rPr>
          <w:rFonts w:ascii="Times New Roman" w:hAnsi="Times New Roman" w:cs="Times New Roman"/>
          <w:sz w:val="26"/>
          <w:szCs w:val="26"/>
        </w:rPr>
        <w:t>аспоряжение Правительства Российской Федерации от 17 октября 2018 № 2245-р «Об утверждении концепции подготовки спортивного резерва в Российской Федерации до 2025 года и плана мероприятий по ее реализации»;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 2227-р;</w:t>
      </w:r>
    </w:p>
    <w:p w:rsidR="002A5B2D" w:rsidRPr="00C26847" w:rsidRDefault="00016BC6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З</w:t>
      </w:r>
      <w:r w:rsidR="002A5B2D" w:rsidRPr="00C26847">
        <w:rPr>
          <w:rFonts w:ascii="Times New Roman" w:hAnsi="Times New Roman" w:cs="Times New Roman"/>
          <w:sz w:val="26"/>
          <w:szCs w:val="26"/>
        </w:rPr>
        <w:t>акон Алтайского края от 11.09.2008 № 68-ЗС</w:t>
      </w:r>
      <w:r w:rsidR="00B206F4" w:rsidRPr="00C26847">
        <w:rPr>
          <w:rFonts w:ascii="Times New Roman" w:hAnsi="Times New Roman" w:cs="Times New Roman"/>
          <w:sz w:val="26"/>
          <w:szCs w:val="26"/>
        </w:rPr>
        <w:t xml:space="preserve"> (ред. 08.10.2019)</w:t>
      </w:r>
      <w:r w:rsidR="002A5B2D" w:rsidRPr="00C26847">
        <w:rPr>
          <w:rFonts w:ascii="Times New Roman" w:hAnsi="Times New Roman" w:cs="Times New Roman"/>
          <w:sz w:val="26"/>
          <w:szCs w:val="26"/>
        </w:rPr>
        <w:t xml:space="preserve"> «О физической культуре и спорте в Алтайском крае»;</w:t>
      </w:r>
    </w:p>
    <w:p w:rsidR="002A5B2D" w:rsidRPr="00C26847" w:rsidRDefault="00016BC6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</w:t>
      </w:r>
      <w:r w:rsidR="002A5B2D" w:rsidRPr="00C2684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края от 04.03.2011 № 100 </w:t>
      </w:r>
      <w:r w:rsidR="00B206F4" w:rsidRPr="00C26847">
        <w:rPr>
          <w:rFonts w:ascii="Times New Roman" w:hAnsi="Times New Roman" w:cs="Times New Roman"/>
          <w:sz w:val="26"/>
          <w:szCs w:val="26"/>
        </w:rPr>
        <w:t>(ред. 12.03.2015)</w:t>
      </w:r>
      <w:r w:rsidR="002A5B2D" w:rsidRPr="00C26847">
        <w:rPr>
          <w:rFonts w:ascii="Times New Roman" w:hAnsi="Times New Roman" w:cs="Times New Roman"/>
          <w:sz w:val="26"/>
          <w:szCs w:val="26"/>
        </w:rPr>
        <w:t xml:space="preserve">«О Стратегии развития физической культуры и спорта в Алтайском крае на период до </w:t>
      </w:r>
      <w:r w:rsidR="002A5B2D" w:rsidRPr="00C26847">
        <w:rPr>
          <w:rFonts w:ascii="Times New Roman" w:hAnsi="Times New Roman" w:cs="Times New Roman"/>
          <w:sz w:val="26"/>
          <w:szCs w:val="26"/>
        </w:rPr>
        <w:br/>
        <w:t>2020 года».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Приоритетными направлениями государственной политики в области физической культуры и спорта Алтайского края являются эффективное использование возможностей физической культуры и спорта в оздоровлении населения, вовлечение жителей </w:t>
      </w:r>
      <w:r w:rsidR="00F166FF" w:rsidRPr="00C26847">
        <w:rPr>
          <w:rFonts w:ascii="Times New Roman" w:hAnsi="Times New Roman" w:cs="Times New Roman"/>
          <w:sz w:val="26"/>
          <w:szCs w:val="26"/>
        </w:rPr>
        <w:t>Чарышского района</w:t>
      </w:r>
      <w:r w:rsidRPr="00C26847">
        <w:rPr>
          <w:rFonts w:ascii="Times New Roman" w:hAnsi="Times New Roman" w:cs="Times New Roman"/>
          <w:sz w:val="26"/>
          <w:szCs w:val="26"/>
        </w:rPr>
        <w:t xml:space="preserve">, прежде всего детей и молодежи, в регулярные занятия физической культурой и спортом, достойное выступление  спортсменов </w:t>
      </w:r>
      <w:r w:rsidR="00F166FF" w:rsidRPr="00C2684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C26847">
        <w:rPr>
          <w:rFonts w:ascii="Times New Roman" w:hAnsi="Times New Roman" w:cs="Times New Roman"/>
          <w:sz w:val="26"/>
          <w:szCs w:val="26"/>
        </w:rPr>
        <w:t>на</w:t>
      </w:r>
      <w:r w:rsidR="00F166FF" w:rsidRPr="00C26847">
        <w:rPr>
          <w:rFonts w:ascii="Times New Roman" w:hAnsi="Times New Roman" w:cs="Times New Roman"/>
          <w:sz w:val="26"/>
          <w:szCs w:val="26"/>
        </w:rPr>
        <w:t xml:space="preserve"> региональных,</w:t>
      </w:r>
      <w:r w:rsidRPr="00C26847">
        <w:rPr>
          <w:rFonts w:ascii="Times New Roman" w:hAnsi="Times New Roman" w:cs="Times New Roman"/>
          <w:sz w:val="26"/>
          <w:szCs w:val="26"/>
        </w:rPr>
        <w:t xml:space="preserve"> российских и международных соревнованиях.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Для развития сферы физической культуры и спорта необходима реализация комплекса следующих мер:</w:t>
      </w:r>
    </w:p>
    <w:p w:rsidR="002A5B2D" w:rsidRPr="00C26847" w:rsidRDefault="00F166F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- </w:t>
      </w:r>
      <w:r w:rsidR="002A5B2D" w:rsidRPr="00C26847">
        <w:rPr>
          <w:rFonts w:ascii="Times New Roman" w:hAnsi="Times New Roman" w:cs="Times New Roman"/>
          <w:sz w:val="26"/>
          <w:szCs w:val="26"/>
        </w:rPr>
        <w:t>организация и создание условий для регулярных занятий физической культурой и массовым спортом, в том числе развитие спортивной инфраструктуры;</w:t>
      </w:r>
    </w:p>
    <w:p w:rsidR="002A5B2D" w:rsidRPr="00C26847" w:rsidRDefault="00F166F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A5B2D" w:rsidRPr="00C26847">
        <w:rPr>
          <w:rFonts w:ascii="Times New Roman" w:hAnsi="Times New Roman" w:cs="Times New Roman"/>
          <w:sz w:val="26"/>
          <w:szCs w:val="26"/>
        </w:rPr>
        <w:t>создание сети спортивных клубов по месту жительства, в том числе спортивных клубов выходного дня, для самостоятельно занимающихся физической культурой и спортом;</w:t>
      </w:r>
    </w:p>
    <w:p w:rsidR="002A5B2D" w:rsidRPr="00C26847" w:rsidRDefault="00F166F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- </w:t>
      </w:r>
      <w:r w:rsidR="002A5B2D" w:rsidRPr="00C26847">
        <w:rPr>
          <w:rFonts w:ascii="Times New Roman" w:hAnsi="Times New Roman" w:cs="Times New Roman"/>
          <w:sz w:val="26"/>
          <w:szCs w:val="26"/>
        </w:rPr>
        <w:t>совершенствование ежегодного Единого краевого календарного плана физкультурных мероприятий и спортивных мероприятий, в том числе среди инвалидов и лиц с ограниченными возможностями здоровья;</w:t>
      </w:r>
    </w:p>
    <w:p w:rsidR="002A5B2D" w:rsidRPr="00C26847" w:rsidRDefault="00F166F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- </w:t>
      </w:r>
      <w:r w:rsidR="002A5B2D" w:rsidRPr="00C26847">
        <w:rPr>
          <w:rFonts w:ascii="Times New Roman" w:hAnsi="Times New Roman" w:cs="Times New Roman"/>
          <w:sz w:val="26"/>
          <w:szCs w:val="26"/>
        </w:rPr>
        <w:t>повышение заинтересованности спортивных федераций в долгосрочном и уверенном развитии развиваемых видов спорта;</w:t>
      </w:r>
    </w:p>
    <w:p w:rsidR="002A5B2D" w:rsidRPr="00C26847" w:rsidRDefault="00F166F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- </w:t>
      </w:r>
      <w:r w:rsidR="002A5B2D" w:rsidRPr="00C26847">
        <w:rPr>
          <w:rFonts w:ascii="Times New Roman" w:hAnsi="Times New Roman" w:cs="Times New Roman"/>
          <w:sz w:val="26"/>
          <w:szCs w:val="26"/>
        </w:rPr>
        <w:t>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и стимулирование тренерско-преподавательского состава;</w:t>
      </w:r>
    </w:p>
    <w:p w:rsidR="002A5B2D" w:rsidRPr="00C26847" w:rsidRDefault="00F166FF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 xml:space="preserve">- </w:t>
      </w:r>
      <w:r w:rsidR="002A5B2D" w:rsidRPr="00C26847">
        <w:rPr>
          <w:rFonts w:ascii="Times New Roman" w:hAnsi="Times New Roman" w:cs="Times New Roman"/>
          <w:sz w:val="26"/>
          <w:szCs w:val="26"/>
        </w:rPr>
        <w:t>установление требований по обеспечению безопасности для жизни и здоровья обучающихся при проведении занятий физической культурой.</w:t>
      </w:r>
    </w:p>
    <w:p w:rsidR="002A5B2D" w:rsidRPr="00C26847" w:rsidRDefault="002A5B2D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Развитие физической культуры и спорта является одним из приоритетных направлений социальной политики Алтайского края.</w:t>
      </w:r>
    </w:p>
    <w:p w:rsidR="00097F53" w:rsidRPr="00C26847" w:rsidRDefault="0085160A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</w:t>
      </w:r>
      <w:r w:rsidR="00BF5AED"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является</w:t>
      </w:r>
      <w:r w:rsidR="00097F53"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F53" w:rsidRPr="00C26847">
        <w:rPr>
          <w:rFonts w:ascii="Times New Roman" w:hAnsi="Times New Roman" w:cs="Times New Roman"/>
          <w:sz w:val="26"/>
          <w:szCs w:val="26"/>
        </w:rPr>
        <w:t xml:space="preserve">создание условий для укрепления  здоровья населения путем развития физической культуры и спорта, популяризации массового и профессионального спорта, приобщения различных слоев населения к регулярным занятиям </w:t>
      </w:r>
      <w:r w:rsidR="00F166FF" w:rsidRPr="00C26847">
        <w:rPr>
          <w:rFonts w:ascii="Times New Roman" w:hAnsi="Times New Roman" w:cs="Times New Roman"/>
          <w:sz w:val="26"/>
          <w:szCs w:val="26"/>
        </w:rPr>
        <w:t>физической культурой и спортом.</w:t>
      </w:r>
    </w:p>
    <w:p w:rsidR="00F166FF" w:rsidRPr="00C26847" w:rsidRDefault="0085160A" w:rsidP="00D223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программы</w:t>
      </w:r>
      <w:r w:rsidR="00F166FF"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7F53" w:rsidRPr="00C26847" w:rsidRDefault="00BF5AED" w:rsidP="00D223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97F53"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Нормативно-правовое и научно-методическое обеспечение развития физической культуры и спорта;</w:t>
      </w:r>
    </w:p>
    <w:p w:rsidR="00097F53" w:rsidRPr="00C26847" w:rsidRDefault="00097F53" w:rsidP="00D223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эффективности спортивно-массовой работы и развитие материально-технической базы физической культуры и спорта;</w:t>
      </w:r>
    </w:p>
    <w:p w:rsidR="00097F53" w:rsidRPr="00C26847" w:rsidRDefault="005A6D19" w:rsidP="00D223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</w:rPr>
        <w:t>-Повышение профессиональной  подготовки специалистов по физической культуре;</w:t>
      </w:r>
    </w:p>
    <w:p w:rsidR="0085160A" w:rsidRPr="00C26847" w:rsidRDefault="00097F53" w:rsidP="00D223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-Пропаганда физической культуры и спорта, здорового образа жизни.</w:t>
      </w:r>
    </w:p>
    <w:p w:rsidR="009313C9" w:rsidRPr="00C26847" w:rsidRDefault="009313C9" w:rsidP="00D2233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реализация мероприятий программы по предварительным оценкам позволит  к концу 2025 года достичь следующих результатов:</w:t>
      </w:r>
    </w:p>
    <w:p w:rsidR="009313C9" w:rsidRPr="00C26847" w:rsidRDefault="009313C9" w:rsidP="00D2233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-увеличение удельного веса населения Алтайского края, систематически занимающегося физической культурой и спортом к концу 2025 года- до 44%</w:t>
      </w:r>
    </w:p>
    <w:p w:rsidR="009313C9" w:rsidRPr="00C26847" w:rsidRDefault="009313C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-уровень обеспеченности населения района спортивными сооружениями исходя из единовременной пропускной способности объектов спорта к концу 2025 года- до 66%</w:t>
      </w:r>
    </w:p>
    <w:p w:rsidR="009313C9" w:rsidRPr="00C26847" w:rsidRDefault="009313C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-численность занимающихся групп дополнительного образования в области физической культуры к концу 2025 года- до 600 чел;</w:t>
      </w:r>
    </w:p>
    <w:p w:rsidR="009313C9" w:rsidRPr="00C26847" w:rsidRDefault="009313C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-количество групп дополнительного образования в области физической культуры к концу 2025 года- до 37 шт.</w:t>
      </w:r>
    </w:p>
    <w:p w:rsidR="008A661A" w:rsidRPr="00C26847" w:rsidRDefault="002D55E9" w:rsidP="00D223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847">
        <w:rPr>
          <w:rFonts w:ascii="Times New Roman" w:eastAsia="Times New Roman" w:hAnsi="Times New Roman" w:cs="Times New Roman"/>
          <w:sz w:val="26"/>
          <w:szCs w:val="26"/>
        </w:rPr>
        <w:t>Сведения об индикаторах му</w:t>
      </w:r>
      <w:r w:rsidR="00097F53" w:rsidRPr="00C26847">
        <w:rPr>
          <w:rFonts w:ascii="Times New Roman" w:eastAsia="Times New Roman" w:hAnsi="Times New Roman" w:cs="Times New Roman"/>
          <w:sz w:val="26"/>
          <w:szCs w:val="26"/>
        </w:rPr>
        <w:t>ниципальной программы «Развитие физической культуры и спорта на территории МО Чарышский район Алтайского края</w:t>
      </w:r>
      <w:r w:rsidR="00CA06CE" w:rsidRPr="00C26847">
        <w:rPr>
          <w:rFonts w:ascii="Times New Roman" w:eastAsia="Times New Roman" w:hAnsi="Times New Roman" w:cs="Times New Roman"/>
          <w:sz w:val="26"/>
          <w:szCs w:val="26"/>
        </w:rPr>
        <w:t>» на 2021</w:t>
      </w:r>
      <w:r w:rsidR="00F551DF" w:rsidRPr="00C26847">
        <w:rPr>
          <w:rFonts w:ascii="Times New Roman" w:eastAsia="Times New Roman" w:hAnsi="Times New Roman" w:cs="Times New Roman"/>
          <w:sz w:val="26"/>
          <w:szCs w:val="26"/>
        </w:rPr>
        <w:t>-2025</w:t>
      </w:r>
      <w:r w:rsidRPr="00C26847">
        <w:rPr>
          <w:rFonts w:ascii="Times New Roman" w:eastAsia="Times New Roman" w:hAnsi="Times New Roman" w:cs="Times New Roman"/>
          <w:sz w:val="26"/>
          <w:szCs w:val="26"/>
        </w:rPr>
        <w:t xml:space="preserve"> годы приведены в</w:t>
      </w:r>
      <w:r w:rsidR="004A1DB1" w:rsidRPr="00C26847">
        <w:rPr>
          <w:rFonts w:ascii="Times New Roman" w:eastAsia="Times New Roman" w:hAnsi="Times New Roman" w:cs="Times New Roman"/>
          <w:sz w:val="26"/>
          <w:szCs w:val="26"/>
        </w:rPr>
        <w:t xml:space="preserve"> приложении 1</w:t>
      </w:r>
      <w:r w:rsidR="00097F53" w:rsidRPr="00C26847">
        <w:rPr>
          <w:rFonts w:ascii="Times New Roman" w:eastAsia="Times New Roman" w:hAnsi="Times New Roman" w:cs="Times New Roman"/>
          <w:sz w:val="26"/>
          <w:szCs w:val="26"/>
        </w:rPr>
        <w:t xml:space="preserve"> к муниципальной программе «Развитие физической культуры и спорта на территории МО Чарышский район Алтайского края»</w:t>
      </w:r>
      <w:r w:rsidR="00CA06CE" w:rsidRPr="00C26847">
        <w:rPr>
          <w:rFonts w:ascii="Times New Roman" w:eastAsia="Times New Roman" w:hAnsi="Times New Roman" w:cs="Times New Roman"/>
          <w:sz w:val="26"/>
          <w:szCs w:val="26"/>
        </w:rPr>
        <w:t xml:space="preserve"> на 2021</w:t>
      </w:r>
      <w:r w:rsidR="00F551DF" w:rsidRPr="00C26847">
        <w:rPr>
          <w:rFonts w:ascii="Times New Roman" w:eastAsia="Times New Roman" w:hAnsi="Times New Roman" w:cs="Times New Roman"/>
          <w:sz w:val="26"/>
          <w:szCs w:val="26"/>
        </w:rPr>
        <w:t>-2025</w:t>
      </w:r>
      <w:r w:rsidRPr="00C268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250E" w:rsidRPr="00C26847" w:rsidRDefault="0015250E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F86" w:rsidRPr="00C26847" w:rsidRDefault="00003F86" w:rsidP="009B7F77">
      <w:pPr>
        <w:numPr>
          <w:ilvl w:val="0"/>
          <w:numId w:val="3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Обобщенная характеристика мероприятий муниципальной программы</w:t>
      </w:r>
      <w:r w:rsidR="005B3D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97F53" w:rsidRPr="00C26847" w:rsidRDefault="00097F53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0014"/>
      <w:r w:rsidRPr="00C26847">
        <w:rPr>
          <w:rFonts w:ascii="Times New Roman" w:hAnsi="Times New Roman" w:cs="Times New Roman"/>
          <w:sz w:val="26"/>
          <w:szCs w:val="26"/>
        </w:rPr>
        <w:t>Реализация мероприятий программы осуществляется в объемах, предусмотренных программой. Заказчиком программы является Администрация района.</w:t>
      </w:r>
    </w:p>
    <w:p w:rsidR="00097F53" w:rsidRPr="00C26847" w:rsidRDefault="00097F53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После  принятия и утверждения программы заказчик с участием  органов местного самоуправления поселений обеспечивает организационное и финансовое  обеспечение выполнения программы.</w:t>
      </w:r>
    </w:p>
    <w:p w:rsidR="004A1DB1" w:rsidRPr="00C26847" w:rsidRDefault="009B7BBF" w:rsidP="00D223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</w:rPr>
        <w:t>Мероприятия показаны в приложении</w:t>
      </w:r>
      <w:r w:rsidR="002E494E" w:rsidRPr="00C26847">
        <w:rPr>
          <w:rFonts w:ascii="Times New Roman" w:hAnsi="Times New Roman" w:cs="Times New Roman"/>
          <w:sz w:val="26"/>
          <w:szCs w:val="26"/>
        </w:rPr>
        <w:t xml:space="preserve"> 2</w:t>
      </w:r>
      <w:r w:rsidR="004A1DB1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к муниципальной программе «Развитие физической культуры и спорта на территории МО Чарышский район Алтайского края» на 2020-2025 годы</w:t>
      </w:r>
    </w:p>
    <w:p w:rsidR="00204AD6" w:rsidRPr="00C26847" w:rsidRDefault="00204AD6" w:rsidP="00D223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Нормативно - правовое и научно-методическое обеспечение развития физической культуры и спорта</w:t>
      </w:r>
      <w:r w:rsidR="00016507" w:rsidRPr="00C26847">
        <w:rPr>
          <w:rFonts w:ascii="Times New Roman" w:hAnsi="Times New Roman" w:cs="Times New Roman"/>
          <w:sz w:val="26"/>
          <w:szCs w:val="26"/>
        </w:rPr>
        <w:t>.</w:t>
      </w:r>
      <w:r w:rsidR="00D90C41" w:rsidRPr="00C26847">
        <w:rPr>
          <w:rFonts w:ascii="Times New Roman" w:hAnsi="Times New Roman" w:cs="Times New Roman"/>
          <w:sz w:val="26"/>
          <w:szCs w:val="26"/>
        </w:rPr>
        <w:t xml:space="preserve"> Подготовка предложений в области физической культуры и спорта в краевые органы исполнительной власти по совершенствованию законов и иных нормативно-правовых актов в сфере физической культуры и спорта.</w:t>
      </w:r>
      <w:r w:rsidR="00BA4230" w:rsidRPr="00C26847">
        <w:rPr>
          <w:rFonts w:ascii="Times New Roman" w:hAnsi="Times New Roman" w:cs="Times New Roman"/>
          <w:sz w:val="26"/>
          <w:szCs w:val="26"/>
        </w:rPr>
        <w:t xml:space="preserve"> Анализ состояния физкультурно-оздоровительной и спортивной работы в районе. Внедрение технологий физкультурно-профилактической работы, направленной на предупреждение употребления наркотиков. Внедрение современных оздоровительных технологий в систему воспитания и организации досуга подростков и молодежи. Организация работы по физическому воспитанию в коллективах физической культуры.</w:t>
      </w:r>
    </w:p>
    <w:p w:rsidR="00016507" w:rsidRPr="00C26847" w:rsidRDefault="00016507" w:rsidP="00D223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</w:rPr>
        <w:t>Развитие кадрового потенциала физической культуры и спорта</w:t>
      </w:r>
      <w:r w:rsidR="00D90C41" w:rsidRPr="00C26847">
        <w:rPr>
          <w:rFonts w:ascii="Times New Roman" w:hAnsi="Times New Roman" w:cs="Times New Roman"/>
          <w:sz w:val="26"/>
          <w:szCs w:val="26"/>
        </w:rPr>
        <w:t>. Проведение мониторинга состояния и потребности кадрового обеспечения в области физической культуры и спорта.   Направление выпускников образовательных учреждений  для обучения по специальности  «Физическая культура и  спорт» в учреждениях среднего профессионального и высшего профессионального  образования.</w:t>
      </w:r>
      <w:r w:rsidR="00BA4230" w:rsidRPr="00C26847">
        <w:rPr>
          <w:rFonts w:ascii="Times New Roman" w:hAnsi="Times New Roman" w:cs="Times New Roman"/>
          <w:sz w:val="26"/>
          <w:szCs w:val="26"/>
        </w:rPr>
        <w:t xml:space="preserve"> Содействие организации и проведению обучения на курсах повышения квалификации работников физической культуры и спорта. Обеспечение участия тренеров, учителей и специалистов в семинарах по физической культуре и спорту</w:t>
      </w:r>
    </w:p>
    <w:p w:rsidR="00016507" w:rsidRPr="00C26847" w:rsidRDefault="00016507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Повышение эффективности спортивно-массовой работы</w:t>
      </w:r>
    </w:p>
    <w:p w:rsidR="00F77574" w:rsidRPr="00C26847" w:rsidRDefault="00016507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и развитие материально-технической базы физической культуры и спорта</w:t>
      </w:r>
      <w:r w:rsidR="00F77574" w:rsidRPr="00C26847">
        <w:rPr>
          <w:rFonts w:ascii="Times New Roman" w:hAnsi="Times New Roman" w:cs="Times New Roman"/>
          <w:sz w:val="26"/>
          <w:szCs w:val="26"/>
        </w:rPr>
        <w:t>.</w:t>
      </w:r>
    </w:p>
    <w:p w:rsidR="00F77574" w:rsidRPr="00C26847" w:rsidRDefault="00F77574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Создание информационного банка данных о спортивных сооружениях района. Разработка предложений в краевую программу по строительству и реконструкции физкультурно-оздоровительных и спортивных сооружений района.</w:t>
      </w:r>
    </w:p>
    <w:p w:rsidR="00D90C41" w:rsidRPr="00C26847" w:rsidRDefault="00D90C41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Проведение районного смотра-конкурса на лучшее спортивное сооружение, проведение районных массовых стартов ср</w:t>
      </w:r>
      <w:r w:rsidR="00F77574" w:rsidRPr="00C26847">
        <w:rPr>
          <w:rFonts w:ascii="Times New Roman" w:hAnsi="Times New Roman" w:cs="Times New Roman"/>
          <w:sz w:val="26"/>
          <w:szCs w:val="26"/>
        </w:rPr>
        <w:t xml:space="preserve">еди школьников, дворовых команд. </w:t>
      </w:r>
      <w:r w:rsidRPr="00C26847">
        <w:rPr>
          <w:rFonts w:ascii="Times New Roman" w:hAnsi="Times New Roman" w:cs="Times New Roman"/>
          <w:sz w:val="26"/>
          <w:szCs w:val="26"/>
        </w:rPr>
        <w:t xml:space="preserve"> Проведение районного смотра-конкурса на лучшее спортивное сооружение</w:t>
      </w:r>
      <w:r w:rsidR="00F77574" w:rsidRPr="00C26847">
        <w:rPr>
          <w:rFonts w:ascii="Times New Roman" w:hAnsi="Times New Roman" w:cs="Times New Roman"/>
          <w:sz w:val="26"/>
          <w:szCs w:val="26"/>
        </w:rPr>
        <w:t xml:space="preserve">. Проведение районных спартакиад среди школьников. Участие в чемпионатах, первенствах и кубках Алтайского края по различным видам спорта среди школьников. Организация проведения физкультурно-оздоровительных мероприятий для лиц пожилого возраста, ветеранов спорта. Участие в семинарах и курсах повышения квалификации для инструкторов-методистов и спортивных организаторов. Приобретение спортивного инвентаря и оборудования для вводимых в эксплуатацию спортивных сооружений. Участие в краевых Спартакиадах школьников. Проведение районных соревнований в соответствии с районным календарным планом спортивно-массовых мероприятий. Организовать проведение </w:t>
      </w:r>
      <w:r w:rsidR="00F77574" w:rsidRPr="00C26847">
        <w:rPr>
          <w:rFonts w:ascii="Times New Roman" w:hAnsi="Times New Roman" w:cs="Times New Roman"/>
          <w:sz w:val="26"/>
          <w:szCs w:val="26"/>
        </w:rPr>
        <w:lastRenderedPageBreak/>
        <w:t xml:space="preserve">соревнований по различным видам спорта в сельсоветах. </w:t>
      </w:r>
      <w:r w:rsidR="00C36567" w:rsidRPr="00C26847">
        <w:rPr>
          <w:rFonts w:ascii="Times New Roman" w:hAnsi="Times New Roman" w:cs="Times New Roman"/>
          <w:sz w:val="26"/>
          <w:szCs w:val="26"/>
        </w:rPr>
        <w:t>Организация месячника оборонно-массовой и спортивной работы среди школьников; проведение спортивных мероприятий среди ВПК по прикладным видам спорта, военно-полевых сборов для подростков; прием спортивных нормативов у допризывной молодежи и т.д.</w:t>
      </w:r>
    </w:p>
    <w:p w:rsidR="00016507" w:rsidRPr="00C26847" w:rsidRDefault="00016507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Пропаганда физической культуры и спорта, здорового образа жизни.</w:t>
      </w:r>
    </w:p>
    <w:p w:rsidR="005A6D19" w:rsidRPr="00C26847" w:rsidRDefault="005A6D19" w:rsidP="00D2233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847">
        <w:rPr>
          <w:rFonts w:ascii="Times New Roman" w:hAnsi="Times New Roman" w:cs="Times New Roman"/>
          <w:sz w:val="26"/>
          <w:szCs w:val="26"/>
        </w:rPr>
        <w:t>Содействие размещению спортивной информации на страницах районной газеты и краевых печатных изданий</w:t>
      </w:r>
      <w:r w:rsidR="00C36567" w:rsidRPr="00C26847">
        <w:rPr>
          <w:rFonts w:ascii="Times New Roman" w:hAnsi="Times New Roman" w:cs="Times New Roman"/>
          <w:sz w:val="26"/>
          <w:szCs w:val="26"/>
        </w:rPr>
        <w:t>. Систематическое освещение в районной газете хода реализации мероприятий настоящей программы. Организация встреч, выступлений по теме здорового образа жизни и пропаганде физической культуры и спорта в летнем оздоровительном лагере. Организация лекций, конференций по вопросам физической культуры и спорта. Организация встреч спортсменов с детьми, подростками и молодежью района.</w:t>
      </w:r>
    </w:p>
    <w:p w:rsidR="00B32D14" w:rsidRPr="00C26847" w:rsidRDefault="00B32D14" w:rsidP="00D22333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bookmarkEnd w:id="1"/>
    <w:p w:rsidR="004B282B" w:rsidRPr="00C26847" w:rsidRDefault="004B282B" w:rsidP="009B7F77">
      <w:pPr>
        <w:pStyle w:val="a5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C26847">
        <w:rPr>
          <w:b/>
          <w:sz w:val="26"/>
          <w:szCs w:val="26"/>
        </w:rPr>
        <w:t>Общий объем финансовых ресурсов, необходимых для реализации муниципальной программы</w:t>
      </w:r>
      <w:r w:rsidR="005B3DA8">
        <w:rPr>
          <w:b/>
          <w:sz w:val="26"/>
          <w:szCs w:val="26"/>
        </w:rPr>
        <w:t>.</w:t>
      </w:r>
    </w:p>
    <w:p w:rsidR="004B282B" w:rsidRPr="00C26847" w:rsidRDefault="004B282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Основными источниками финансирования программы являются:</w:t>
      </w:r>
    </w:p>
    <w:p w:rsidR="004B282B" w:rsidRPr="00C26847" w:rsidRDefault="00D22333" w:rsidP="00D2233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>средства бюджета муниципальн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ого образования Чарышский район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B282B" w:rsidRPr="00C26847" w:rsidRDefault="004B282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Ресурсное обеспечение программы является расходным обязательством муниципального района в соответствии с решением районного Совета народных депутатов «О районном бюджете на очередной финансовый год».</w:t>
      </w:r>
    </w:p>
    <w:p w:rsidR="005206C9" w:rsidRPr="00C26847" w:rsidRDefault="004B282B" w:rsidP="00BD539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бщий объем финансирования в 2021</w:t>
      </w:r>
      <w:r w:rsidR="001A35AC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- 2025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годах составит </w:t>
      </w:r>
      <w:r w:rsidR="00BD5390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0,0 </w:t>
      </w:r>
      <w:r w:rsidR="00E37FD6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тыс. рублей, </w:t>
      </w:r>
    </w:p>
    <w:p w:rsidR="004B282B" w:rsidRPr="00C26847" w:rsidRDefault="004B282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из бюджета муниципального образования Чарышский район –</w:t>
      </w:r>
      <w:r w:rsidR="00E37FD6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5AC" w:rsidRPr="00C26847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0,0 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4B282B" w:rsidRPr="00C26847" w:rsidRDefault="00626CB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2021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 – 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160,0</w:t>
      </w:r>
      <w:r w:rsidR="00E37FD6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4B282B" w:rsidRPr="00C26847" w:rsidRDefault="00626CB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2022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 – 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160,0</w:t>
      </w:r>
      <w:r w:rsidR="00E37FD6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4B282B" w:rsidRPr="00C26847" w:rsidRDefault="00626CB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 – 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E37FD6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0,0 </w:t>
      </w:r>
      <w:r w:rsidR="004B282B" w:rsidRPr="00C26847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4B282B" w:rsidRPr="00C26847" w:rsidRDefault="004B282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626CBB" w:rsidRPr="00C2684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 – 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E37FD6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0,0 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>тыс. рублей;</w:t>
      </w:r>
    </w:p>
    <w:p w:rsidR="001A35AC" w:rsidRPr="00C26847" w:rsidRDefault="001A35AC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2025 год- 160,0 тыс. рублей</w:t>
      </w:r>
    </w:p>
    <w:p w:rsidR="004B282B" w:rsidRPr="00C26847" w:rsidRDefault="004B282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</w:rPr>
        <w:t>Объемы финансирования подлежат ежегодному уточнению исходя из возможностей ф</w:t>
      </w:r>
      <w:r w:rsidR="00BD5390">
        <w:rPr>
          <w:rFonts w:ascii="Times New Roman" w:hAnsi="Times New Roman" w:cs="Times New Roman"/>
          <w:sz w:val="26"/>
          <w:szCs w:val="26"/>
        </w:rPr>
        <w:t>едерального,</w:t>
      </w:r>
      <w:r w:rsidRPr="00C26847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Чарышского района 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>на очередной финансовый год и на плановый период в соответствии с решением районного Совета народных депутатов «О районном бюджете на очередной финансовый год».</w:t>
      </w:r>
    </w:p>
    <w:p w:rsidR="004B282B" w:rsidRPr="00C26847" w:rsidRDefault="004B282B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Остаток неиспользованных в текущем финансовом году средств </w:t>
      </w:r>
      <w:r w:rsidR="00BD5390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федерального, </w:t>
      </w:r>
      <w:r w:rsidRPr="00C26847">
        <w:rPr>
          <w:rFonts w:ascii="Times New Roman" w:hAnsi="Times New Roman" w:cs="Times New Roman"/>
          <w:sz w:val="26"/>
          <w:szCs w:val="26"/>
        </w:rPr>
        <w:t>бюджета муниципального образования Чарышский район,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выделяемых в рамках реализации программы, потребность в которых сохраняется, подлежит использованию в очередном финансовом году в порядке, установленном законодательством Российской Федерации.</w:t>
      </w:r>
    </w:p>
    <w:p w:rsidR="00753BA5" w:rsidRDefault="00B61209" w:rsidP="00C2684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eastAsia="ru-RU"/>
        </w:rPr>
      </w:pPr>
      <w:r w:rsidRPr="00C26847">
        <w:rPr>
          <w:rFonts w:ascii="Times New Roman" w:hAnsi="Times New Roman" w:cs="Times New Roman"/>
          <w:sz w:val="26"/>
          <w:szCs w:val="26"/>
          <w:lang w:eastAsia="ru-RU"/>
        </w:rPr>
        <w:t>Финансирование муниципальной программы «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Развитие физической культуры и спорта на территории МО Чарышский район Алтайского края</w:t>
      </w:r>
      <w:r w:rsidR="00F551DF" w:rsidRPr="00C26847">
        <w:rPr>
          <w:rFonts w:ascii="Times New Roman" w:hAnsi="Times New Roman" w:cs="Times New Roman"/>
          <w:sz w:val="26"/>
          <w:szCs w:val="26"/>
          <w:lang w:eastAsia="ru-RU"/>
        </w:rPr>
        <w:t>» на 2020-2025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годы </w:t>
      </w:r>
      <w:r w:rsidR="008210D0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представлено </w:t>
      </w:r>
      <w:r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в приложении № 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210D0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к муниципальной программе «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>Развитие физической культуры и спорта на территории МО Чарышский рай</w:t>
      </w:r>
      <w:r w:rsidR="00F551DF" w:rsidRPr="00C26847">
        <w:rPr>
          <w:rFonts w:ascii="Times New Roman" w:hAnsi="Times New Roman" w:cs="Times New Roman"/>
          <w:sz w:val="26"/>
          <w:szCs w:val="26"/>
          <w:lang w:eastAsia="ru-RU"/>
        </w:rPr>
        <w:t>он Алтайского края» на 2020-2025</w:t>
      </w:r>
      <w:r w:rsidR="002E494E" w:rsidRPr="00C26847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C26847" w:rsidRPr="00C2684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26847" w:rsidRPr="00C26847" w:rsidRDefault="00C26847" w:rsidP="00EE27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26847" w:rsidRDefault="00C26847" w:rsidP="009B7F77">
      <w:pPr>
        <w:pStyle w:val="af1"/>
        <w:numPr>
          <w:ilvl w:val="0"/>
          <w:numId w:val="3"/>
        </w:numPr>
        <w:spacing w:before="0" w:beforeAutospacing="0" w:after="360" w:afterAutospacing="0"/>
        <w:jc w:val="center"/>
        <w:rPr>
          <w:b/>
          <w:color w:val="000000"/>
          <w:sz w:val="26"/>
          <w:szCs w:val="26"/>
        </w:rPr>
      </w:pPr>
      <w:r w:rsidRPr="00C26847">
        <w:rPr>
          <w:b/>
          <w:color w:val="000000"/>
          <w:sz w:val="26"/>
          <w:szCs w:val="26"/>
        </w:rPr>
        <w:t>Анализы рисков реализации программы и описание мер управления рисками реализации муниципальной программы.</w:t>
      </w:r>
    </w:p>
    <w:p w:rsidR="005B3DA8" w:rsidRDefault="00C26847" w:rsidP="00D22333">
      <w:pPr>
        <w:pStyle w:val="af1"/>
        <w:spacing w:before="0" w:beforeAutospacing="0" w:after="360" w:afterAutospacing="0"/>
        <w:ind w:firstLine="851"/>
        <w:rPr>
          <w:color w:val="000000"/>
          <w:sz w:val="26"/>
          <w:szCs w:val="26"/>
        </w:rPr>
      </w:pPr>
      <w:r w:rsidRPr="00C26847">
        <w:rPr>
          <w:color w:val="000000"/>
          <w:sz w:val="26"/>
          <w:szCs w:val="26"/>
        </w:rPr>
        <w:lastRenderedPageBreak/>
        <w:t>Важным условием успешной реализации программы является компонент управления рисками в целях минимизации их влияния на достижение цели программы.</w:t>
      </w:r>
      <w:r w:rsidRPr="00C26847">
        <w:rPr>
          <w:color w:val="000000"/>
          <w:sz w:val="26"/>
          <w:szCs w:val="26"/>
        </w:rPr>
        <w:br/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К их числу относятся:</w:t>
      </w:r>
      <w:r w:rsidRPr="00C26847">
        <w:rPr>
          <w:color w:val="000000"/>
          <w:sz w:val="26"/>
          <w:szCs w:val="26"/>
        </w:rPr>
        <w:br/>
        <w:t>-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государства в реализации наиболее затратных мероприятий программы;</w:t>
      </w:r>
      <w:r w:rsidRPr="00C26847">
        <w:rPr>
          <w:color w:val="000000"/>
          <w:sz w:val="26"/>
          <w:szCs w:val="26"/>
        </w:rPr>
        <w:br/>
        <w:t>- экономические риски, которые могут также повлечь изменение стоимости предоставления муниципальных услуг (выполнения работ), что может негативно сказаться на структуре потребительских предпочтений населения района;</w:t>
      </w:r>
      <w:r w:rsidRPr="00C26847">
        <w:rPr>
          <w:color w:val="000000"/>
          <w:sz w:val="26"/>
          <w:szCs w:val="26"/>
        </w:rPr>
        <w:br/>
        <w:t>- операционные риски, связанные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  <w:r w:rsidRPr="00C26847">
        <w:rPr>
          <w:color w:val="000000"/>
          <w:sz w:val="26"/>
          <w:szCs w:val="26"/>
        </w:rPr>
        <w:br/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района и переориентации на ликвидацию последствий катастрофы;</w:t>
      </w:r>
      <w:r w:rsidRPr="00C26847">
        <w:rPr>
          <w:color w:val="000000"/>
          <w:sz w:val="26"/>
          <w:szCs w:val="26"/>
        </w:rPr>
        <w:br/>
        <w:t>- риски финансовой необеспеченности, связанные с недостаточностью бюджетных средств на реализацию программы. Эти риски могут привести к недостижению запланированных показателей (индикаторов) программы, нарушению сроков выполнения мероприятий программы, отрицательной динамике показателей и ухудшению рейтинговой ситуации Чарышского  района по Алтайскому краю.</w:t>
      </w:r>
      <w:r w:rsidRPr="00C26847">
        <w:rPr>
          <w:color w:val="000000"/>
          <w:sz w:val="26"/>
          <w:szCs w:val="26"/>
        </w:rPr>
        <w:br/>
        <w:t>В целях управления указанными рисками в процессе реализации программы предусматриваются:</w:t>
      </w:r>
      <w:r w:rsidRPr="00C26847">
        <w:rPr>
          <w:color w:val="000000"/>
          <w:sz w:val="26"/>
          <w:szCs w:val="26"/>
        </w:rPr>
        <w:br/>
        <w:t>-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</w:t>
      </w:r>
      <w:r w:rsidR="00D22333">
        <w:rPr>
          <w:color w:val="000000"/>
          <w:sz w:val="26"/>
          <w:szCs w:val="26"/>
        </w:rPr>
        <w:t xml:space="preserve">я и </w:t>
      </w:r>
      <w:r w:rsidRPr="00C26847">
        <w:rPr>
          <w:color w:val="000000"/>
          <w:sz w:val="26"/>
          <w:szCs w:val="26"/>
        </w:rPr>
        <w:t>соисполнителей программы;</w:t>
      </w:r>
      <w:r w:rsidRPr="00C26847">
        <w:rPr>
          <w:color w:val="000000"/>
          <w:sz w:val="26"/>
          <w:szCs w:val="26"/>
        </w:rPr>
        <w:br/>
        <w:t>- обеспечение эффективного взаимодействия ответственного исполнителя и соисполнителей программы;</w:t>
      </w:r>
      <w:r w:rsidRPr="00C26847">
        <w:rPr>
          <w:color w:val="000000"/>
          <w:sz w:val="26"/>
          <w:szCs w:val="26"/>
        </w:rPr>
        <w:br/>
        <w:t>- проведение мониторинга реализации программы, регулярного анализа и, при необходимости, ежегодной корректировки показателей (индикаторов), а также мероприятий программы;</w:t>
      </w:r>
      <w:r w:rsidRPr="00C26847">
        <w:rPr>
          <w:color w:val="000000"/>
          <w:sz w:val="26"/>
          <w:szCs w:val="26"/>
        </w:rPr>
        <w:br/>
        <w:t>- планирование и оперативная корректировка программы с учетом оценки эффективности ее реализации, достижения установленных целей и задач;</w:t>
      </w:r>
      <w:r w:rsidRPr="00C26847">
        <w:rPr>
          <w:color w:val="000000"/>
          <w:sz w:val="26"/>
          <w:szCs w:val="26"/>
        </w:rPr>
        <w:br/>
        <w:t>- перераспределение объемов финансирования в зависимости от характера проявления рисков и оптимал</w:t>
      </w:r>
      <w:r>
        <w:rPr>
          <w:color w:val="000000"/>
          <w:sz w:val="26"/>
          <w:szCs w:val="26"/>
        </w:rPr>
        <w:t>ьного, наиболее эффективного ис</w:t>
      </w:r>
      <w:r w:rsidRPr="00C26847">
        <w:rPr>
          <w:color w:val="000000"/>
          <w:sz w:val="26"/>
          <w:szCs w:val="26"/>
        </w:rPr>
        <w:t>пользования бюджетных ассигнований, выделенных на программу.</w:t>
      </w:r>
    </w:p>
    <w:p w:rsidR="00826371" w:rsidRPr="00C26847" w:rsidRDefault="00826371" w:rsidP="00EE2783">
      <w:pPr>
        <w:pStyle w:val="af1"/>
        <w:numPr>
          <w:ilvl w:val="0"/>
          <w:numId w:val="3"/>
        </w:numPr>
        <w:spacing w:before="0" w:beforeAutospacing="0" w:after="360" w:afterAutospacing="0"/>
        <w:ind w:left="0" w:firstLine="851"/>
        <w:jc w:val="both"/>
        <w:rPr>
          <w:b/>
          <w:sz w:val="26"/>
          <w:szCs w:val="26"/>
        </w:rPr>
      </w:pPr>
      <w:r w:rsidRPr="00C26847">
        <w:rPr>
          <w:b/>
          <w:sz w:val="26"/>
          <w:szCs w:val="26"/>
        </w:rPr>
        <w:t>Методика оценки эффективности муниципальной программы</w:t>
      </w:r>
      <w:r w:rsidR="005B3DA8">
        <w:rPr>
          <w:b/>
          <w:sz w:val="26"/>
          <w:szCs w:val="26"/>
        </w:rPr>
        <w:t>.</w:t>
      </w:r>
    </w:p>
    <w:p w:rsidR="00A90C98" w:rsidRPr="00C26847" w:rsidRDefault="00A90C98" w:rsidP="00EE2783">
      <w:pPr>
        <w:pStyle w:val="a5"/>
        <w:ind w:left="0" w:firstLine="851"/>
        <w:jc w:val="both"/>
        <w:rPr>
          <w:b/>
          <w:bCs/>
          <w:color w:val="052635"/>
          <w:sz w:val="26"/>
          <w:szCs w:val="26"/>
        </w:rPr>
      </w:pPr>
      <w:r w:rsidRPr="00C26847">
        <w:rPr>
          <w:sz w:val="26"/>
          <w:szCs w:val="26"/>
        </w:rPr>
        <w:t xml:space="preserve">Оценка эффективности реализации муниципальной программы </w:t>
      </w:r>
      <w:r w:rsidRPr="00C26847">
        <w:rPr>
          <w:bCs/>
          <w:color w:val="052635"/>
          <w:sz w:val="26"/>
          <w:szCs w:val="26"/>
        </w:rPr>
        <w:t>«</w:t>
      </w:r>
      <w:r w:rsidR="002E494E" w:rsidRPr="00C26847">
        <w:rPr>
          <w:sz w:val="26"/>
          <w:szCs w:val="26"/>
        </w:rPr>
        <w:t>Развитие физической культуры и спорта на территории МО Чарышский рай</w:t>
      </w:r>
      <w:r w:rsidR="00F551DF" w:rsidRPr="00C26847">
        <w:rPr>
          <w:sz w:val="26"/>
          <w:szCs w:val="26"/>
        </w:rPr>
        <w:t xml:space="preserve">он Алтайского </w:t>
      </w:r>
      <w:r w:rsidR="00F551DF" w:rsidRPr="00C26847">
        <w:rPr>
          <w:sz w:val="26"/>
          <w:szCs w:val="26"/>
        </w:rPr>
        <w:lastRenderedPageBreak/>
        <w:t>края» на 2020-2025</w:t>
      </w:r>
      <w:r w:rsidR="002E494E" w:rsidRPr="00C26847">
        <w:rPr>
          <w:sz w:val="26"/>
          <w:szCs w:val="26"/>
        </w:rPr>
        <w:t xml:space="preserve"> годы </w:t>
      </w:r>
      <w:r w:rsidRPr="00C26847">
        <w:rPr>
          <w:sz w:val="26"/>
          <w:szCs w:val="26"/>
        </w:rPr>
        <w:t xml:space="preserve">проводится в соответствии с </w:t>
      </w:r>
      <w:r w:rsidR="0021345B" w:rsidRPr="00C26847">
        <w:rPr>
          <w:sz w:val="26"/>
          <w:szCs w:val="26"/>
        </w:rPr>
        <w:t xml:space="preserve"> приложением 2 к порядку разработки, реализации  и оценки эффективности муниципальных программ </w:t>
      </w:r>
      <w:r w:rsidR="00713889" w:rsidRPr="00C26847">
        <w:rPr>
          <w:sz w:val="26"/>
          <w:szCs w:val="26"/>
        </w:rPr>
        <w:t xml:space="preserve"> </w:t>
      </w:r>
      <w:r w:rsidRPr="00C26847">
        <w:rPr>
          <w:sz w:val="26"/>
          <w:szCs w:val="26"/>
        </w:rPr>
        <w:t>методик</w:t>
      </w:r>
      <w:r w:rsidR="00713889" w:rsidRPr="00C26847">
        <w:rPr>
          <w:sz w:val="26"/>
          <w:szCs w:val="26"/>
        </w:rPr>
        <w:t>и</w:t>
      </w:r>
      <w:r w:rsidRPr="00C26847">
        <w:rPr>
          <w:sz w:val="26"/>
          <w:szCs w:val="26"/>
        </w:rPr>
        <w:t xml:space="preserve"> оценки эффективности муниципальной программы Постановление Администрации Чарышского района от 15.06.2016 № 358. «Об утверждении порядка разработки, реализации и оценки эффективности муниципальных программ».</w:t>
      </w:r>
    </w:p>
    <w:p w:rsidR="00A90C98" w:rsidRPr="00C26847" w:rsidRDefault="00A90C98" w:rsidP="00EE2783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C26847">
        <w:rPr>
          <w:sz w:val="26"/>
          <w:szCs w:val="26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A90C98" w:rsidRPr="00C26847" w:rsidRDefault="00A90C98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C26847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A90C98" w:rsidRPr="00C26847" w:rsidRDefault="00A90C98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C26847">
        <w:rPr>
          <w:sz w:val="26"/>
          <w:szCs w:val="26"/>
        </w:rPr>
        <w:t>- 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A90C98" w:rsidRDefault="00A90C98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C26847">
        <w:rPr>
          <w:sz w:val="26"/>
          <w:szCs w:val="26"/>
        </w:rPr>
        <w:t>- степени реализации мероприятий муниципальной программы.</w:t>
      </w: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184B69" w:rsidRPr="00C26847" w:rsidRDefault="00184B69" w:rsidP="00EE2783">
      <w:pPr>
        <w:pStyle w:val="a5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</w:p>
    <w:p w:rsidR="00F8220A" w:rsidRPr="002E1BFD" w:rsidRDefault="00F8220A" w:rsidP="00F822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8220A" w:rsidRPr="002E1BFD" w:rsidRDefault="00F8220A" w:rsidP="00F822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F8220A" w:rsidRPr="002E1BFD" w:rsidRDefault="00F8220A" w:rsidP="00F822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</w:t>
      </w:r>
    </w:p>
    <w:p w:rsidR="00F8220A" w:rsidRPr="002E1BFD" w:rsidRDefault="00F8220A" w:rsidP="00F822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на территории МО Чарышский район </w:t>
      </w:r>
    </w:p>
    <w:p w:rsidR="00F8220A" w:rsidRPr="002E1BFD" w:rsidRDefault="00F8220A" w:rsidP="00F822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>Алтайского края на 2021-2025 годы»</w:t>
      </w:r>
    </w:p>
    <w:p w:rsidR="00F8220A" w:rsidRPr="002E1BFD" w:rsidRDefault="00F8220A" w:rsidP="00F822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220A" w:rsidRPr="002E1BFD" w:rsidRDefault="00343174" w:rsidP="00EE2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>Сведения об индикаторах</w:t>
      </w:r>
    </w:p>
    <w:p w:rsidR="00F8220A" w:rsidRPr="002E1BFD" w:rsidRDefault="00F8220A" w:rsidP="00EE2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муниципальной  программы  «Развитие физической культуры и спорта</w:t>
      </w:r>
    </w:p>
    <w:p w:rsidR="00F8220A" w:rsidRPr="002E1BFD" w:rsidRDefault="00F8220A" w:rsidP="00EE2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>на территории МО Чарышский район Алтайского края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681"/>
        <w:gridCol w:w="1506"/>
        <w:gridCol w:w="970"/>
        <w:gridCol w:w="1023"/>
        <w:gridCol w:w="939"/>
        <w:gridCol w:w="1001"/>
        <w:gridCol w:w="983"/>
      </w:tblGrid>
      <w:tr w:rsidR="00F8220A" w:rsidRPr="002E1BFD" w:rsidTr="00DE6512">
        <w:tc>
          <w:tcPr>
            <w:tcW w:w="1188" w:type="dxa"/>
            <w:vMerge w:val="restart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0" w:type="dxa"/>
            <w:vMerge w:val="restart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Целевой индикатор</w:t>
            </w:r>
          </w:p>
        </w:tc>
        <w:tc>
          <w:tcPr>
            <w:tcW w:w="1800" w:type="dxa"/>
            <w:vMerge w:val="restart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838" w:type="dxa"/>
            <w:gridSpan w:val="5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по годам</w:t>
            </w:r>
          </w:p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85C" w:rsidRPr="002E1BFD" w:rsidTr="00DE6512">
        <w:tc>
          <w:tcPr>
            <w:tcW w:w="1188" w:type="dxa"/>
            <w:vMerge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2021 год</w:t>
            </w:r>
          </w:p>
        </w:tc>
        <w:tc>
          <w:tcPr>
            <w:tcW w:w="1701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628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568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4D685C" w:rsidRPr="002E1BFD" w:rsidTr="00DE6512">
        <w:tc>
          <w:tcPr>
            <w:tcW w:w="1188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0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доля жителей   района, систематически занимающихся  физкультурой и спортом</w:t>
            </w:r>
          </w:p>
        </w:tc>
        <w:tc>
          <w:tcPr>
            <w:tcW w:w="1800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% (от общего населения района</w:t>
            </w:r>
            <w:r w:rsidR="008876AC"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3 до 79 лет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24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7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8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68" w:type="dxa"/>
          </w:tcPr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20A" w:rsidRPr="002E1BFD" w:rsidRDefault="00F8220A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4D685C" w:rsidRPr="002E1BFD" w:rsidTr="00DE6512">
        <w:tc>
          <w:tcPr>
            <w:tcW w:w="1188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960" w:type="dxa"/>
          </w:tcPr>
          <w:p w:rsidR="00F8220A" w:rsidRPr="002E1BFD" w:rsidRDefault="008876AC" w:rsidP="00E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населения </w:t>
            </w:r>
            <w:r w:rsidR="004D685C" w:rsidRPr="002E1BF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800" w:type="dxa"/>
          </w:tcPr>
          <w:p w:rsidR="00F8220A" w:rsidRPr="002E1BFD" w:rsidRDefault="004D685C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24" w:type="dxa"/>
          </w:tcPr>
          <w:p w:rsidR="00F8220A" w:rsidRPr="002E1BFD" w:rsidRDefault="001D51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F8220A" w:rsidRPr="002E1BFD" w:rsidRDefault="001D51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</w:tcPr>
          <w:p w:rsidR="00F8220A" w:rsidRPr="002E1BFD" w:rsidRDefault="001D51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28" w:type="dxa"/>
          </w:tcPr>
          <w:p w:rsidR="00F8220A" w:rsidRPr="002E1BFD" w:rsidRDefault="001D51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68" w:type="dxa"/>
          </w:tcPr>
          <w:p w:rsidR="00F8220A" w:rsidRPr="002E1BFD" w:rsidRDefault="001D51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4D685C" w:rsidRPr="002E1BFD" w:rsidTr="00DE6512">
        <w:tc>
          <w:tcPr>
            <w:tcW w:w="1188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0" w:type="dxa"/>
          </w:tcPr>
          <w:p w:rsidR="00F8220A" w:rsidRPr="002E1BFD" w:rsidRDefault="00F8220A" w:rsidP="004D6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групп дополнительного образования в области физической  культуры </w:t>
            </w:r>
          </w:p>
        </w:tc>
        <w:tc>
          <w:tcPr>
            <w:tcW w:w="1800" w:type="dxa"/>
          </w:tcPr>
          <w:p w:rsidR="00F8220A" w:rsidRPr="002E1BFD" w:rsidRDefault="00F8220A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24" w:type="dxa"/>
          </w:tcPr>
          <w:p w:rsidR="00F8220A" w:rsidRPr="002E1BFD" w:rsidRDefault="00F8220A" w:rsidP="004D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</w:p>
        </w:tc>
        <w:tc>
          <w:tcPr>
            <w:tcW w:w="1701" w:type="dxa"/>
          </w:tcPr>
          <w:p w:rsidR="00F8220A" w:rsidRPr="002E1BFD" w:rsidRDefault="00F8220A" w:rsidP="004D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</w:p>
        </w:tc>
        <w:tc>
          <w:tcPr>
            <w:tcW w:w="1417" w:type="dxa"/>
          </w:tcPr>
          <w:p w:rsidR="00F8220A" w:rsidRPr="002E1BFD" w:rsidRDefault="00F8220A" w:rsidP="004D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28" w:type="dxa"/>
          </w:tcPr>
          <w:p w:rsidR="00F8220A" w:rsidRPr="002E1BFD" w:rsidRDefault="00F8220A" w:rsidP="004D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</w:p>
        </w:tc>
        <w:tc>
          <w:tcPr>
            <w:tcW w:w="1568" w:type="dxa"/>
          </w:tcPr>
          <w:p w:rsidR="00F8220A" w:rsidRPr="002E1BFD" w:rsidRDefault="00F8220A" w:rsidP="004D6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4D685C" w:rsidRPr="002E1BFD" w:rsidTr="00DE6512">
        <w:tc>
          <w:tcPr>
            <w:tcW w:w="1188" w:type="dxa"/>
          </w:tcPr>
          <w:p w:rsidR="004D685C" w:rsidRPr="002E1BFD" w:rsidRDefault="004D685C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0" w:type="dxa"/>
          </w:tcPr>
          <w:p w:rsidR="004D685C" w:rsidRPr="002E1BFD" w:rsidRDefault="004D685C" w:rsidP="004D6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численность занимающихся в группах дополнительного образования</w:t>
            </w:r>
          </w:p>
        </w:tc>
        <w:tc>
          <w:tcPr>
            <w:tcW w:w="1800" w:type="dxa"/>
          </w:tcPr>
          <w:p w:rsidR="004D685C" w:rsidRPr="002E1BFD" w:rsidRDefault="004D685C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24" w:type="dxa"/>
          </w:tcPr>
          <w:p w:rsidR="004D685C" w:rsidRPr="002E1BFD" w:rsidRDefault="004D685C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701" w:type="dxa"/>
          </w:tcPr>
          <w:p w:rsidR="004D685C" w:rsidRPr="002E1BFD" w:rsidRDefault="004D685C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417" w:type="dxa"/>
          </w:tcPr>
          <w:p w:rsidR="004D685C" w:rsidRPr="002E1BFD" w:rsidRDefault="004D685C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1628" w:type="dxa"/>
          </w:tcPr>
          <w:p w:rsidR="004D685C" w:rsidRPr="002E1BFD" w:rsidRDefault="004D685C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</w:p>
        </w:tc>
        <w:tc>
          <w:tcPr>
            <w:tcW w:w="1568" w:type="dxa"/>
          </w:tcPr>
          <w:p w:rsidR="004D685C" w:rsidRPr="002E1BFD" w:rsidRDefault="004D685C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</w:tbl>
    <w:p w:rsidR="00F8220A" w:rsidRPr="002E1BFD" w:rsidRDefault="00F8220A" w:rsidP="00F8220A">
      <w:pPr>
        <w:rPr>
          <w:rFonts w:ascii="Times New Roman" w:hAnsi="Times New Roman" w:cs="Times New Roman"/>
          <w:sz w:val="26"/>
          <w:szCs w:val="26"/>
        </w:rPr>
      </w:pPr>
    </w:p>
    <w:p w:rsidR="00F8220A" w:rsidRPr="002E1BFD" w:rsidRDefault="00F8220A" w:rsidP="00F8220A">
      <w:pPr>
        <w:rPr>
          <w:rFonts w:ascii="Times New Roman" w:hAnsi="Times New Roman" w:cs="Times New Roman"/>
          <w:sz w:val="26"/>
          <w:szCs w:val="26"/>
        </w:rPr>
      </w:pPr>
    </w:p>
    <w:p w:rsidR="00DA6259" w:rsidRPr="002E1BFD" w:rsidRDefault="00DA6259" w:rsidP="00F8220A">
      <w:pPr>
        <w:rPr>
          <w:rFonts w:ascii="Times New Roman" w:hAnsi="Times New Roman" w:cs="Times New Roman"/>
          <w:sz w:val="26"/>
          <w:szCs w:val="26"/>
        </w:rPr>
        <w:sectPr w:rsidR="00DA6259" w:rsidRPr="002E1BFD" w:rsidSect="0028443B">
          <w:head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8220A" w:rsidRPr="002E1BFD" w:rsidRDefault="00F8220A" w:rsidP="00F8220A">
      <w:pPr>
        <w:rPr>
          <w:rFonts w:ascii="Times New Roman" w:hAnsi="Times New Roman" w:cs="Times New Roman"/>
          <w:sz w:val="26"/>
          <w:szCs w:val="26"/>
        </w:rPr>
      </w:pPr>
    </w:p>
    <w:p w:rsidR="00DA6259" w:rsidRPr="002E1BFD" w:rsidRDefault="00DA6259" w:rsidP="004D75F7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1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ПРИЛОЖЕНИЕ  2</w:t>
      </w:r>
    </w:p>
    <w:p w:rsidR="00DA6259" w:rsidRPr="002E1BFD" w:rsidRDefault="00DA6259" w:rsidP="004D75F7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1BFD">
        <w:rPr>
          <w:rFonts w:ascii="Times New Roman" w:hAnsi="Times New Roman" w:cs="Times New Roman"/>
          <w:color w:val="000000" w:themeColor="text1"/>
          <w:sz w:val="26"/>
          <w:szCs w:val="26"/>
        </w:rPr>
        <w:t>к  муниципальной программе</w:t>
      </w:r>
    </w:p>
    <w:p w:rsidR="00DA6259" w:rsidRPr="002E1BFD" w:rsidRDefault="00DA6259" w:rsidP="004D75F7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1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«Развитие физической культуры и спорта </w:t>
      </w:r>
    </w:p>
    <w:p w:rsidR="00DA6259" w:rsidRPr="002E1BFD" w:rsidRDefault="00DA6259" w:rsidP="004D75F7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1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МО Чарышский район </w:t>
      </w:r>
    </w:p>
    <w:p w:rsidR="00DA6259" w:rsidRPr="002E1BFD" w:rsidRDefault="00DA6259" w:rsidP="004D75F7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1BFD">
        <w:rPr>
          <w:rFonts w:ascii="Times New Roman" w:hAnsi="Times New Roman" w:cs="Times New Roman"/>
          <w:color w:val="000000" w:themeColor="text1"/>
          <w:sz w:val="26"/>
          <w:szCs w:val="26"/>
        </w:rPr>
        <w:t>Алтайского края на 2021-2025 годы»</w:t>
      </w:r>
    </w:p>
    <w:p w:rsidR="00DA6259" w:rsidRPr="002E1BFD" w:rsidRDefault="00DA6259" w:rsidP="004D75F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6259" w:rsidRPr="002E1BFD" w:rsidRDefault="00DA6259" w:rsidP="00DA6259">
      <w:pPr>
        <w:rPr>
          <w:rFonts w:ascii="Times New Roman" w:hAnsi="Times New Roman" w:cs="Times New Roman"/>
          <w:sz w:val="26"/>
          <w:szCs w:val="26"/>
        </w:rPr>
      </w:pPr>
    </w:p>
    <w:p w:rsidR="00DA6259" w:rsidRPr="002E1BFD" w:rsidRDefault="00343174" w:rsidP="00EE2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>ПЕРЕЧЕНЬ МЕРОПРИЯТИЙ</w:t>
      </w:r>
    </w:p>
    <w:p w:rsidR="00DA6259" w:rsidRPr="002E1BFD" w:rsidRDefault="00DA6259" w:rsidP="00EE2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муниципальной   программы  «Развитие физической культуры и спорта </w:t>
      </w:r>
    </w:p>
    <w:p w:rsidR="00DA6259" w:rsidRPr="002E1BFD" w:rsidRDefault="00DA6259" w:rsidP="00EE27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>на территории МО Чарышский район Алтайского края на 2021-2025 годы»</w:t>
      </w:r>
    </w:p>
    <w:p w:rsidR="00DA6259" w:rsidRPr="002E1BFD" w:rsidRDefault="00DA6259" w:rsidP="00EE2783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946"/>
        <w:gridCol w:w="1086"/>
        <w:gridCol w:w="2504"/>
        <w:gridCol w:w="2068"/>
        <w:gridCol w:w="1232"/>
        <w:gridCol w:w="1103"/>
        <w:gridCol w:w="973"/>
        <w:gridCol w:w="838"/>
        <w:gridCol w:w="15"/>
        <w:gridCol w:w="72"/>
        <w:gridCol w:w="58"/>
        <w:gridCol w:w="14"/>
        <w:gridCol w:w="824"/>
      </w:tblGrid>
      <w:tr w:rsidR="00262D8F" w:rsidRPr="002E1BFD" w:rsidTr="00262D8F">
        <w:trPr>
          <w:cantSplit/>
          <w:trHeight w:val="180"/>
        </w:trPr>
        <w:tc>
          <w:tcPr>
            <w:tcW w:w="0" w:type="auto"/>
            <w:vMerge w:val="restart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vMerge w:val="restart"/>
          </w:tcPr>
          <w:p w:rsidR="00DA6259" w:rsidRPr="002E1BFD" w:rsidRDefault="006B5B76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0" w:type="auto"/>
            <w:vMerge w:val="restart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исполн.</w:t>
            </w:r>
          </w:p>
        </w:tc>
        <w:tc>
          <w:tcPr>
            <w:tcW w:w="0" w:type="auto"/>
            <w:vMerge w:val="restart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Исполнители</w:t>
            </w:r>
          </w:p>
        </w:tc>
        <w:tc>
          <w:tcPr>
            <w:tcW w:w="2068" w:type="dxa"/>
            <w:vMerge w:val="restart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29" w:type="dxa"/>
            <w:gridSpan w:val="9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</w:t>
            </w:r>
            <w:r w:rsidR="006A73C9"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262D8F" w:rsidRPr="002E1BFD" w:rsidTr="00262D8F">
        <w:trPr>
          <w:cantSplit/>
          <w:trHeight w:val="640"/>
        </w:trPr>
        <w:tc>
          <w:tcPr>
            <w:tcW w:w="0" w:type="auto"/>
            <w:vMerge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  <w:vMerge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3" w:type="dxa"/>
            <w:gridSpan w:val="2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68" w:type="dxa"/>
            <w:gridSpan w:val="4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3" w:type="dxa"/>
            <w:gridSpan w:val="2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8" w:type="dxa"/>
            <w:gridSpan w:val="4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A6259" w:rsidRPr="002E1BFD" w:rsidTr="00262D8F">
        <w:trPr>
          <w:cantSplit/>
        </w:trPr>
        <w:tc>
          <w:tcPr>
            <w:tcW w:w="14445" w:type="dxa"/>
            <w:gridSpan w:val="10"/>
          </w:tcPr>
          <w:p w:rsidR="006B5B76" w:rsidRPr="002E1BFD" w:rsidRDefault="006B5B76" w:rsidP="006B5B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Цель 1: Создание условий для укрепления  здоровья населения путем развития физической культуры и спорта, популяризации массового и профессионального спорта, приобщения различных слоев населения к регулярным занятиям физической культурой и спортом.</w:t>
            </w:r>
          </w:p>
          <w:p w:rsidR="006B5B76" w:rsidRPr="002E1BFD" w:rsidRDefault="006B5B76" w:rsidP="006B5B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Задача 1: Нормативно-правовое и научно-методическое обеспечение развития физической культуры и спорта.</w:t>
            </w:r>
          </w:p>
          <w:p w:rsidR="006B5B76" w:rsidRPr="002E1BFD" w:rsidRDefault="006B5B76" w:rsidP="006B5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gridSpan w:val="4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0" w:type="auto"/>
          </w:tcPr>
          <w:p w:rsidR="00EE2783" w:rsidRDefault="00CD1B59" w:rsidP="00EE2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  <w:p w:rsidR="00DA6259" w:rsidRPr="002E1BFD" w:rsidRDefault="00DA6259" w:rsidP="00EE2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в области физической культуры и спорта в краевые органы исполнительной власти по совершенствованию законов и иных нормативно-правовых актов в сфере физической культуры и спорта. 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3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Анализ состояния физкультурно-оздоровительной и спортивной работы в Чарышском районе.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3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0" w:type="auto"/>
          </w:tcPr>
          <w:p w:rsidR="00DA6259" w:rsidRPr="002E1BFD" w:rsidRDefault="00DA6259" w:rsidP="00EE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Внедрение технологий физкультурно-профилактической работы, направленной на предупреждение употребления наркотиков.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3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Внедрение современных оздоровительных технологий в систему воспитания и организации досуга подростков и молодежи.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3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A6259" w:rsidRPr="002E1BFD" w:rsidRDefault="00DA6259" w:rsidP="00EE2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практических конференций по следующим темам:</w:t>
            </w:r>
          </w:p>
          <w:p w:rsidR="00DA6259" w:rsidRPr="002E1BFD" w:rsidRDefault="00DA6259" w:rsidP="00EE2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-организация работы по физическому воспитанию в общеобразовательных учреждениях, группах дополнительного образования ДЮСШ,  учреждений дошкольного образования;</w:t>
            </w:r>
          </w:p>
          <w:p w:rsidR="00DA6259" w:rsidRPr="002E1BFD" w:rsidRDefault="00DA6259" w:rsidP="00EE2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EE278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-организация работы по физическому воспитанию в коллективах физической культуры. 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Комитет Администрации района по образованию 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  <w:gridSpan w:val="3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dxa"/>
            <w:gridSpan w:val="3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6259" w:rsidRPr="002E1BFD" w:rsidTr="00262D8F">
        <w:trPr>
          <w:cantSplit/>
        </w:trPr>
        <w:tc>
          <w:tcPr>
            <w:tcW w:w="14517" w:type="dxa"/>
            <w:gridSpan w:val="11"/>
          </w:tcPr>
          <w:p w:rsidR="00DA6259" w:rsidRPr="002E1BFD" w:rsidRDefault="006B5B76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Задача 2: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Развитие кадрового потенциала физической культуры и спорта</w:t>
            </w:r>
          </w:p>
        </w:tc>
        <w:tc>
          <w:tcPr>
            <w:tcW w:w="896" w:type="dxa"/>
            <w:gridSpan w:val="3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состояния и потребности кадрового обеспечения в области физической культуры и спорта.   Направление выпускников образовательных учреждений  для обучения по специальности  «Физическая культура и  спорт» в учреждениях среднего профессионального и высшего профессионального  образования.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  <w:gridSpan w:val="3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6" w:type="dxa"/>
            <w:gridSpan w:val="3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Содействие организации и проведению обучения на курсах повышения квалификации работников физической культуры и спорта.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тренеров, учителей и специалистов в семинарах по физической культуре и спорту.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03" w:type="dxa"/>
          </w:tcPr>
          <w:p w:rsidR="00DA6259" w:rsidRPr="002E1BFD" w:rsidRDefault="00DE6512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73" w:type="dxa"/>
          </w:tcPr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97" w:type="dxa"/>
            <w:gridSpan w:val="5"/>
          </w:tcPr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824" w:type="dxa"/>
          </w:tcPr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A6259" w:rsidRPr="002E1BFD" w:rsidTr="00262D8F">
        <w:trPr>
          <w:cantSplit/>
        </w:trPr>
        <w:tc>
          <w:tcPr>
            <w:tcW w:w="14589" w:type="dxa"/>
            <w:gridSpan w:val="13"/>
          </w:tcPr>
          <w:p w:rsidR="00DA6259" w:rsidRPr="002E1BFD" w:rsidRDefault="006B5B76" w:rsidP="00EE27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Задача 3: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спортивно-массовой работы </w:t>
            </w:r>
          </w:p>
          <w:p w:rsidR="00DA6259" w:rsidRPr="002E1BFD" w:rsidRDefault="00DA6259" w:rsidP="00EE278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 развитие материально-технической базы физической культуры и спорта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Создание информационного банка данных о спортивных сооружениях Чарышского района.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в краевую целевую программу по строительству и реконструкции физкультурно-оздоровительных и спортивных сооружений в Чарышском районе.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районного смотра-конкурса на лучшее спортивное сооружение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спартакиад  среди школьников: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-зимняя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-летняя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культуре, спорту и делам молодежи Администрации района 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 20,6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6512" w:rsidRPr="002E1BF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11,0</w:t>
            </w: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6512" w:rsidRPr="002E1BF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E6512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Участие в чемпионатах, первенствах и кубках Алтайского края по различным видам спорта среди школьников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6,0</w:t>
            </w:r>
          </w:p>
        </w:tc>
        <w:tc>
          <w:tcPr>
            <w:tcW w:w="1103" w:type="dxa"/>
          </w:tcPr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973" w:type="dxa"/>
          </w:tcPr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6,0</w:t>
            </w:r>
          </w:p>
        </w:tc>
        <w:tc>
          <w:tcPr>
            <w:tcW w:w="997" w:type="dxa"/>
            <w:gridSpan w:val="5"/>
          </w:tcPr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6,0</w:t>
            </w:r>
          </w:p>
        </w:tc>
        <w:tc>
          <w:tcPr>
            <w:tcW w:w="824" w:type="dxa"/>
          </w:tcPr>
          <w:p w:rsidR="00DA6259" w:rsidRPr="002E1BFD" w:rsidRDefault="00DE6512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массовых стартов среди школьников, дворовых команд на призы клубов: «Золотая шайба», «Белая ладья», «Кожаный мяч», «Быстрая лыжня», «Шиповка юных».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03" w:type="dxa"/>
          </w:tcPr>
          <w:p w:rsidR="00DA6259" w:rsidRPr="002E1BFD" w:rsidRDefault="000A0EDD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73" w:type="dxa"/>
          </w:tcPr>
          <w:p w:rsidR="00DA6259" w:rsidRPr="002E1BFD" w:rsidRDefault="000A0EDD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97" w:type="dxa"/>
            <w:gridSpan w:val="5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824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3.16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массовых стартов среди населения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«Лыжный праздник», «Весенний кросс» и т.д.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03" w:type="dxa"/>
          </w:tcPr>
          <w:p w:rsidR="00DA6259" w:rsidRPr="002E1BFD" w:rsidRDefault="000A0EDD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73" w:type="dxa"/>
          </w:tcPr>
          <w:p w:rsidR="00DA6259" w:rsidRPr="002E1BFD" w:rsidRDefault="000A0EDD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83" w:type="dxa"/>
            <w:gridSpan w:val="4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38" w:type="dxa"/>
            <w:gridSpan w:val="2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3.17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Участие в фестивале школьников «Президентские состязания».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03" w:type="dxa"/>
          </w:tcPr>
          <w:p w:rsidR="00DA6259" w:rsidRPr="002E1BFD" w:rsidRDefault="000A0EDD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73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83" w:type="dxa"/>
            <w:gridSpan w:val="4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38" w:type="dxa"/>
            <w:gridSpan w:val="2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3.18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физкультурно-оздоровительных мероприятий для лиц пожилого возраста, ветеранов спорта, инвалидов. 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EDD" w:rsidRPr="002E1BFD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973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983" w:type="dxa"/>
            <w:gridSpan w:val="4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838" w:type="dxa"/>
            <w:gridSpan w:val="2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0EDD" w:rsidRPr="002E1BFD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Участие в семинарах и курсах повышения квалификации для инструкторов-методистов и спортивных организаторов.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EE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0A0EDD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0EDD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0EDD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83" w:type="dxa"/>
            <w:gridSpan w:val="4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0EDD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38" w:type="dxa"/>
            <w:gridSpan w:val="2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0EDD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Приобретение спортивного инвентаря и оборудования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-для вводимых в эксплуатацию спортивных сооружений;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BD53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0A0EDD" w:rsidP="00BD5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DA6259" w:rsidRPr="002E1BFD" w:rsidRDefault="00DA6259" w:rsidP="00BD5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83" w:type="dxa"/>
            <w:gridSpan w:val="4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3.21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Участие в краевом конкурсе на лучшую организацию физкультурно-спортивной работы среди муниципальных образований Алтайского края.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73" w:type="dxa"/>
          </w:tcPr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3.22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-Участие в краевых летних и зимних Олимпиадах сельских спортсменов Алтая.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-Участие в краевых соревнованиях по различным видам спорта.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3.23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Участие в краевых Спартакиадах школьников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3.24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летних и зимних Спартакиад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-летняя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-зимняя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-подготовка спортивных площадок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 района;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501F90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501F90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 9,6</w:t>
            </w: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501F90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9,6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501F90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соревнований в соответствии с районным календарным планом спортивно-массовых мероприятий.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501F90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 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3.26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соревнований по различным видам спорта в сельсоветах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Органы МСУ сельских поселений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3.27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Организация месячника оборонно-массовой и спортивной работы среди школьников; проведение спортивных мероприятий среди ВПК по прикладным видам спорта, военно-полевых сборов для подростков; прием спортивных нормативов у допризывной молодежи и т.д.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района,</w:t>
            </w:r>
          </w:p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Администрации района по образованию</w:t>
            </w:r>
          </w:p>
        </w:tc>
        <w:tc>
          <w:tcPr>
            <w:tcW w:w="2068" w:type="dxa"/>
          </w:tcPr>
          <w:p w:rsidR="00DA6259" w:rsidRPr="002E1BFD" w:rsidRDefault="00262D8F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онный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F90" w:rsidRPr="002E1B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A6259" w:rsidRPr="002E1BFD" w:rsidTr="00262D8F">
        <w:trPr>
          <w:cantSplit/>
        </w:trPr>
        <w:tc>
          <w:tcPr>
            <w:tcW w:w="14589" w:type="dxa"/>
            <w:gridSpan w:val="13"/>
          </w:tcPr>
          <w:p w:rsidR="00DA6259" w:rsidRPr="002E1BFD" w:rsidRDefault="006B5B76" w:rsidP="00EE2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4: </w:t>
            </w:r>
            <w:r w:rsidR="00DA6259" w:rsidRPr="002E1BFD">
              <w:rPr>
                <w:rFonts w:ascii="Times New Roman" w:hAnsi="Times New Roman" w:cs="Times New Roman"/>
                <w:sz w:val="26"/>
                <w:szCs w:val="26"/>
              </w:rPr>
              <w:t>Пропаганда физической культуры и спорта, здорового образа жизни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Содействие размещению спортивной информации на страницах районной газеты и краевых печатных изданий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EE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культуре, спорту и делам молодежи Администрации района, МАУ «Редакция газеты «Животновод Алтая» 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Участие в краевом конкурсе среди городских и районных газет и местных органов управления физической культуры и спорта по пропаганде физической культуры и спорта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EE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района, МАУ «Редакция газеты «Животновод Алтая»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EE27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района, МАУ «Редакция газеты «Животновод Алтая»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Организация встреч, выступлений по теме здорового образа жизни и пропаганде физической культуры и спорта в летнем оздоровительном лагере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262D8F">
        <w:trPr>
          <w:cantSplit/>
        </w:trPr>
        <w:tc>
          <w:tcPr>
            <w:tcW w:w="0" w:type="auto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Организация лекций, конференций по вопросам физической культуры и спорта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gridSpan w:val="5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4" w:type="dxa"/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D8F" w:rsidRPr="002E1BFD" w:rsidTr="00EE278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спортсменов района с детьми, подростками и молодежью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</w:p>
          <w:p w:rsidR="00DA6259" w:rsidRPr="002E1BFD" w:rsidRDefault="00DA6259" w:rsidP="00DE6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делам молодежи Администрации района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gridSpan w:val="4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DA6259" w:rsidRPr="002E1BFD" w:rsidRDefault="00DA6259" w:rsidP="00DE6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259" w:rsidRPr="002E1BFD" w:rsidRDefault="00DA6259" w:rsidP="00DE6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6259" w:rsidRPr="002E1BFD" w:rsidRDefault="00DA6259" w:rsidP="00DA62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6259" w:rsidRPr="002E1BFD" w:rsidRDefault="00DA6259" w:rsidP="00DA6259">
      <w:pPr>
        <w:pStyle w:val="ad"/>
        <w:rPr>
          <w:sz w:val="26"/>
          <w:szCs w:val="26"/>
        </w:rPr>
      </w:pPr>
      <w:r w:rsidRPr="002E1BFD">
        <w:rPr>
          <w:sz w:val="26"/>
          <w:szCs w:val="26"/>
        </w:rPr>
        <w:t>Суммы финансирования программы из районного бюджета носят прогнозный характер и будут уточняться  при формировании проектов районного бюджета на очередной  финансовый год.</w:t>
      </w:r>
    </w:p>
    <w:p w:rsidR="00DA6259" w:rsidRPr="002E1BFD" w:rsidRDefault="00DA6259" w:rsidP="00DA6259">
      <w:pPr>
        <w:pStyle w:val="ad"/>
        <w:rPr>
          <w:sz w:val="26"/>
          <w:szCs w:val="26"/>
        </w:rPr>
      </w:pPr>
    </w:p>
    <w:p w:rsidR="00DA6259" w:rsidRPr="002E1BFD" w:rsidRDefault="00DA6259" w:rsidP="00DA6259">
      <w:pPr>
        <w:pStyle w:val="ad"/>
        <w:rPr>
          <w:color w:val="FF0000"/>
          <w:sz w:val="26"/>
          <w:szCs w:val="26"/>
        </w:rPr>
      </w:pPr>
    </w:p>
    <w:p w:rsidR="00DA6259" w:rsidRPr="002E1BFD" w:rsidRDefault="00DA6259" w:rsidP="00DA6259">
      <w:pPr>
        <w:pStyle w:val="ad"/>
        <w:rPr>
          <w:color w:val="FF0000"/>
          <w:sz w:val="26"/>
          <w:szCs w:val="26"/>
        </w:rPr>
      </w:pPr>
    </w:p>
    <w:p w:rsidR="00DA6259" w:rsidRPr="002E1BFD" w:rsidRDefault="00DA6259" w:rsidP="00DA6259">
      <w:pPr>
        <w:pStyle w:val="ad"/>
        <w:rPr>
          <w:color w:val="FF0000"/>
          <w:sz w:val="26"/>
          <w:szCs w:val="26"/>
        </w:rPr>
      </w:pPr>
    </w:p>
    <w:p w:rsidR="00DA6259" w:rsidRPr="002E1BFD" w:rsidRDefault="00DA6259" w:rsidP="00DA6259">
      <w:pPr>
        <w:pStyle w:val="ad"/>
        <w:rPr>
          <w:color w:val="FF0000"/>
          <w:sz w:val="26"/>
          <w:szCs w:val="26"/>
        </w:rPr>
      </w:pPr>
    </w:p>
    <w:p w:rsidR="00DA6259" w:rsidRPr="002E1BFD" w:rsidRDefault="00DA6259" w:rsidP="00DA6259">
      <w:pPr>
        <w:pStyle w:val="ad"/>
        <w:rPr>
          <w:sz w:val="26"/>
          <w:szCs w:val="26"/>
        </w:rPr>
      </w:pPr>
    </w:p>
    <w:p w:rsidR="00DA6259" w:rsidRPr="002E1BFD" w:rsidRDefault="00DA6259" w:rsidP="00DA6259">
      <w:pPr>
        <w:pStyle w:val="ad"/>
        <w:rPr>
          <w:sz w:val="26"/>
          <w:szCs w:val="26"/>
        </w:rPr>
      </w:pPr>
    </w:p>
    <w:p w:rsidR="00DA6259" w:rsidRPr="002E1BFD" w:rsidRDefault="00DA6259" w:rsidP="00DA6259">
      <w:pPr>
        <w:pStyle w:val="ad"/>
        <w:rPr>
          <w:sz w:val="26"/>
          <w:szCs w:val="26"/>
        </w:rPr>
      </w:pPr>
    </w:p>
    <w:p w:rsidR="00DA6259" w:rsidRPr="002E1BFD" w:rsidRDefault="00DA6259" w:rsidP="00DA6259">
      <w:pPr>
        <w:pStyle w:val="ad"/>
        <w:rPr>
          <w:sz w:val="26"/>
          <w:szCs w:val="26"/>
        </w:rPr>
      </w:pPr>
    </w:p>
    <w:p w:rsidR="00DA6259" w:rsidRPr="002E1BFD" w:rsidRDefault="00DA6259" w:rsidP="00DA6259">
      <w:pPr>
        <w:pStyle w:val="ad"/>
        <w:tabs>
          <w:tab w:val="left" w:pos="13410"/>
        </w:tabs>
        <w:rPr>
          <w:sz w:val="26"/>
          <w:szCs w:val="26"/>
        </w:rPr>
      </w:pPr>
    </w:p>
    <w:p w:rsidR="00DA6259" w:rsidRPr="002E1BFD" w:rsidRDefault="00DA6259" w:rsidP="00DA6259">
      <w:pPr>
        <w:pStyle w:val="ad"/>
        <w:tabs>
          <w:tab w:val="left" w:pos="13410"/>
        </w:tabs>
        <w:rPr>
          <w:sz w:val="26"/>
          <w:szCs w:val="26"/>
        </w:rPr>
      </w:pPr>
    </w:p>
    <w:p w:rsidR="00DA6259" w:rsidRPr="002E1BFD" w:rsidRDefault="00DA6259" w:rsidP="00DA6259">
      <w:pPr>
        <w:pStyle w:val="ad"/>
        <w:tabs>
          <w:tab w:val="left" w:pos="13410"/>
        </w:tabs>
        <w:rPr>
          <w:sz w:val="26"/>
          <w:szCs w:val="26"/>
        </w:rPr>
      </w:pPr>
    </w:p>
    <w:p w:rsidR="00AA6654" w:rsidRPr="002E1BFD" w:rsidRDefault="00AA6654" w:rsidP="00A10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654" w:rsidRPr="002E1BFD" w:rsidRDefault="00AA6654" w:rsidP="00A10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3DE" w:rsidRPr="002E1BFD" w:rsidRDefault="007113DE" w:rsidP="007113DE">
      <w:pPr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7113DE" w:rsidRPr="002E1BFD" w:rsidRDefault="007113DE" w:rsidP="007113DE">
      <w:pPr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7113DE" w:rsidRPr="002E1BFD" w:rsidRDefault="007113DE" w:rsidP="007113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666A" w:rsidRPr="002E1BFD" w:rsidRDefault="007113DE" w:rsidP="007113DE">
      <w:pPr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</w:p>
    <w:p w:rsidR="0087666A" w:rsidRPr="002E1BFD" w:rsidRDefault="0087666A" w:rsidP="007113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666A" w:rsidRPr="002E1BFD" w:rsidRDefault="0087666A" w:rsidP="007113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666A" w:rsidRPr="002E1BFD" w:rsidRDefault="0087666A" w:rsidP="007113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666A" w:rsidRPr="002E1BFD" w:rsidRDefault="0087666A" w:rsidP="007113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25DC" w:rsidRPr="002E1BFD" w:rsidRDefault="00B625DC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B625DC" w:rsidRPr="002E1BFD" w:rsidSect="004D75F7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7113DE" w:rsidRPr="002E1BFD" w:rsidRDefault="007113DE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ПРИЛОЖЕНИЕ 3</w:t>
      </w:r>
    </w:p>
    <w:p w:rsidR="007113DE" w:rsidRPr="002E1BFD" w:rsidRDefault="007113DE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к  муниципальной   программе  </w:t>
      </w:r>
    </w:p>
    <w:p w:rsidR="007113DE" w:rsidRPr="002E1BFD" w:rsidRDefault="007113DE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</w:t>
      </w:r>
    </w:p>
    <w:p w:rsidR="007113DE" w:rsidRPr="002E1BFD" w:rsidRDefault="007113DE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на территории МО Чарышский район </w:t>
      </w:r>
    </w:p>
    <w:p w:rsidR="007113DE" w:rsidRPr="002E1BFD" w:rsidRDefault="007113DE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984E01" w:rsidRPr="002E1BFD">
        <w:rPr>
          <w:rFonts w:ascii="Times New Roman" w:hAnsi="Times New Roman" w:cs="Times New Roman"/>
          <w:sz w:val="26"/>
          <w:szCs w:val="26"/>
        </w:rPr>
        <w:t xml:space="preserve">    Алтайского края на 2021-2025</w:t>
      </w:r>
      <w:r w:rsidRPr="002E1BFD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7113DE" w:rsidRPr="002E1BFD" w:rsidRDefault="007113DE" w:rsidP="0087666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3DE" w:rsidRPr="002E1BFD" w:rsidRDefault="00343174" w:rsidP="00EE27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BFD">
        <w:rPr>
          <w:rFonts w:ascii="Times New Roman" w:hAnsi="Times New Roman" w:cs="Times New Roman"/>
          <w:b/>
          <w:sz w:val="26"/>
          <w:szCs w:val="26"/>
        </w:rPr>
        <w:t>Объемы финансовых ресурсов,</w:t>
      </w:r>
    </w:p>
    <w:p w:rsidR="007113DE" w:rsidRPr="002E1BFD" w:rsidRDefault="00343174" w:rsidP="00EE27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BFD">
        <w:rPr>
          <w:rFonts w:ascii="Times New Roman" w:hAnsi="Times New Roman" w:cs="Times New Roman"/>
          <w:b/>
          <w:sz w:val="26"/>
          <w:szCs w:val="26"/>
        </w:rPr>
        <w:t>Необходимых для реализации</w:t>
      </w:r>
      <w:r w:rsidR="007113DE" w:rsidRPr="002E1BFD">
        <w:rPr>
          <w:rFonts w:ascii="Times New Roman" w:hAnsi="Times New Roman" w:cs="Times New Roman"/>
          <w:b/>
          <w:sz w:val="26"/>
          <w:szCs w:val="26"/>
        </w:rPr>
        <w:t xml:space="preserve"> муниципальной  программы</w:t>
      </w:r>
    </w:p>
    <w:p w:rsidR="007113DE" w:rsidRPr="002E1BFD" w:rsidRDefault="007113DE" w:rsidP="00EE27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BFD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на территории МО Чарышский район</w:t>
      </w:r>
    </w:p>
    <w:p w:rsidR="007113DE" w:rsidRPr="002E1BFD" w:rsidRDefault="00984E01" w:rsidP="00EE27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BFD">
        <w:rPr>
          <w:rFonts w:ascii="Times New Roman" w:hAnsi="Times New Roman" w:cs="Times New Roman"/>
          <w:b/>
          <w:sz w:val="26"/>
          <w:szCs w:val="26"/>
        </w:rPr>
        <w:t>Алтайского края на 2021-2025</w:t>
      </w:r>
      <w:r w:rsidR="007113DE" w:rsidRPr="002E1BFD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7113DE" w:rsidRPr="002E1BFD" w:rsidRDefault="007113DE" w:rsidP="00EE2783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21"/>
        <w:gridCol w:w="1237"/>
        <w:gridCol w:w="1167"/>
        <w:gridCol w:w="1167"/>
        <w:gridCol w:w="1225"/>
        <w:gridCol w:w="1143"/>
      </w:tblGrid>
      <w:tr w:rsidR="007113DE" w:rsidRPr="002E1BFD" w:rsidTr="00B625DC">
        <w:tc>
          <w:tcPr>
            <w:tcW w:w="3119" w:type="dxa"/>
            <w:vMerge w:val="restart"/>
          </w:tcPr>
          <w:p w:rsidR="007113DE" w:rsidRPr="002E1BFD" w:rsidRDefault="007113DE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Источники и</w:t>
            </w:r>
          </w:p>
          <w:p w:rsidR="007113DE" w:rsidRPr="002E1BFD" w:rsidRDefault="007113DE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</w:t>
            </w:r>
          </w:p>
        </w:tc>
        <w:tc>
          <w:tcPr>
            <w:tcW w:w="7160" w:type="dxa"/>
            <w:gridSpan w:val="6"/>
          </w:tcPr>
          <w:p w:rsidR="007113DE" w:rsidRPr="002E1BFD" w:rsidRDefault="007113DE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Финансовые затраты в ценах 2020 года (тыс. руб.)</w:t>
            </w:r>
          </w:p>
          <w:p w:rsidR="007113DE" w:rsidRPr="002E1BFD" w:rsidRDefault="007113DE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3DE" w:rsidRPr="002E1BFD" w:rsidTr="00B625DC">
        <w:trPr>
          <w:trHeight w:val="709"/>
        </w:trPr>
        <w:tc>
          <w:tcPr>
            <w:tcW w:w="3119" w:type="dxa"/>
            <w:vMerge/>
          </w:tcPr>
          <w:p w:rsidR="007113DE" w:rsidRPr="002E1BFD" w:rsidRDefault="007113DE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1" w:type="dxa"/>
            <w:vMerge w:val="restart"/>
          </w:tcPr>
          <w:p w:rsidR="007113DE" w:rsidRPr="002E1BFD" w:rsidRDefault="007113DE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7113DE" w:rsidRPr="002E1BFD" w:rsidRDefault="00984E01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(2021-2025</w:t>
            </w:r>
            <w:r w:rsidR="007113DE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939" w:type="dxa"/>
            <w:gridSpan w:val="5"/>
          </w:tcPr>
          <w:p w:rsidR="007113DE" w:rsidRPr="002E1BFD" w:rsidRDefault="007113DE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  <w:p w:rsidR="007113DE" w:rsidRPr="002E1BFD" w:rsidRDefault="007113DE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433"/>
        </w:trPr>
        <w:tc>
          <w:tcPr>
            <w:tcW w:w="3119" w:type="dxa"/>
            <w:vMerge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1" w:type="dxa"/>
            <w:vMerge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 в том числе</w:t>
            </w:r>
          </w:p>
        </w:tc>
        <w:tc>
          <w:tcPr>
            <w:tcW w:w="1221" w:type="dxa"/>
          </w:tcPr>
          <w:p w:rsidR="000B5AB6" w:rsidRPr="002E1BFD" w:rsidRDefault="009E1A28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80</w:t>
            </w:r>
            <w:r w:rsidR="000B5AB6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</w:p>
        </w:tc>
        <w:tc>
          <w:tcPr>
            <w:tcW w:w="1237" w:type="dxa"/>
          </w:tcPr>
          <w:p w:rsidR="000B5AB6" w:rsidRPr="002E1BFD" w:rsidRDefault="009E1A28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0B5AB6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0.0 </w:t>
            </w:r>
          </w:p>
        </w:tc>
        <w:tc>
          <w:tcPr>
            <w:tcW w:w="1167" w:type="dxa"/>
          </w:tcPr>
          <w:p w:rsidR="000B5AB6" w:rsidRPr="002E1BFD" w:rsidRDefault="009E1A28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0B5AB6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</w:p>
        </w:tc>
        <w:tc>
          <w:tcPr>
            <w:tcW w:w="1167" w:type="dxa"/>
          </w:tcPr>
          <w:p w:rsidR="000B5AB6" w:rsidRPr="002E1BFD" w:rsidRDefault="009E1A28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0B5AB6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</w:p>
        </w:tc>
        <w:tc>
          <w:tcPr>
            <w:tcW w:w="1225" w:type="dxa"/>
          </w:tcPr>
          <w:p w:rsidR="000B5AB6" w:rsidRPr="002E1BFD" w:rsidRDefault="009E1A28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16</w:t>
            </w:r>
            <w:r w:rsidR="000B5AB6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</w:p>
        </w:tc>
        <w:tc>
          <w:tcPr>
            <w:tcW w:w="1143" w:type="dxa"/>
          </w:tcPr>
          <w:p w:rsidR="000B5AB6" w:rsidRPr="002E1BFD" w:rsidRDefault="009E1A28" w:rsidP="000B5A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0B5AB6"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0.0</w:t>
            </w: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районного бюджета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800.0</w:t>
            </w: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160.0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160.0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160.0</w:t>
            </w: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160.0</w:t>
            </w: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160.0</w:t>
            </w: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бюджета поселений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1143" w:type="dxa"/>
          </w:tcPr>
          <w:p w:rsidR="000B5AB6" w:rsidRPr="002E1BFD" w:rsidRDefault="000B5AB6" w:rsidP="000B5A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краевого бюджета на условиях софинансирования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43" w:type="dxa"/>
          </w:tcPr>
          <w:p w:rsidR="000B5AB6" w:rsidRPr="002E1BFD" w:rsidRDefault="000B5AB6" w:rsidP="000B5A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том числе: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 Из районного бюджета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НИОКР в том числе: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районного бюджета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софинансирования)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Прочие расходы в том числе: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районного бюджета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B6" w:rsidRPr="002E1BFD" w:rsidTr="00B625DC">
        <w:trPr>
          <w:trHeight w:val="290"/>
        </w:trPr>
        <w:tc>
          <w:tcPr>
            <w:tcW w:w="3119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FD">
              <w:rPr>
                <w:rFonts w:ascii="Times New Roman" w:hAnsi="Times New Roman" w:cs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221" w:type="dxa"/>
          </w:tcPr>
          <w:p w:rsidR="000B5AB6" w:rsidRPr="002E1BFD" w:rsidRDefault="000B5AB6" w:rsidP="004A5D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0B5AB6" w:rsidRPr="002E1BFD" w:rsidRDefault="000B5AB6" w:rsidP="004A5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13DE" w:rsidRPr="002E1BFD" w:rsidRDefault="007113DE" w:rsidP="00F8220A">
      <w:pPr>
        <w:jc w:val="center"/>
        <w:rPr>
          <w:rFonts w:ascii="Times New Roman" w:hAnsi="Times New Roman" w:cs="Times New Roman"/>
          <w:sz w:val="26"/>
          <w:szCs w:val="26"/>
        </w:rPr>
      </w:pPr>
      <w:r w:rsidRPr="002E1B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113DE" w:rsidRPr="00F20812" w:rsidRDefault="007113DE" w:rsidP="007113DE">
      <w:pPr>
        <w:jc w:val="right"/>
        <w:rPr>
          <w:sz w:val="28"/>
          <w:szCs w:val="28"/>
        </w:rPr>
      </w:pPr>
    </w:p>
    <w:sectPr w:rsidR="007113DE" w:rsidRPr="00F20812" w:rsidSect="00B625D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86" w:rsidRDefault="00BD7E86" w:rsidP="00680ECF">
      <w:pPr>
        <w:spacing w:after="0" w:line="240" w:lineRule="auto"/>
      </w:pPr>
      <w:r>
        <w:separator/>
      </w:r>
    </w:p>
  </w:endnote>
  <w:endnote w:type="continuationSeparator" w:id="0">
    <w:p w:rsidR="00BD7E86" w:rsidRDefault="00BD7E86" w:rsidP="0068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86" w:rsidRDefault="00BD7E86" w:rsidP="00680ECF">
      <w:pPr>
        <w:spacing w:after="0" w:line="240" w:lineRule="auto"/>
      </w:pPr>
      <w:r>
        <w:separator/>
      </w:r>
    </w:p>
  </w:footnote>
  <w:footnote w:type="continuationSeparator" w:id="0">
    <w:p w:rsidR="00BD7E86" w:rsidRDefault="00BD7E86" w:rsidP="0068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93363"/>
      <w:docPartObj>
        <w:docPartGallery w:val="Page Numbers (Top of Page)"/>
        <w:docPartUnique/>
      </w:docPartObj>
    </w:sdtPr>
    <w:sdtEndPr/>
    <w:sdtContent>
      <w:p w:rsidR="00D22333" w:rsidRDefault="00D223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333" w:rsidRDefault="00D223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">
    <w:nsid w:val="06C0192B"/>
    <w:multiLevelType w:val="hybridMultilevel"/>
    <w:tmpl w:val="C62E7E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>
    <w:nsid w:val="23D54D52"/>
    <w:multiLevelType w:val="multilevel"/>
    <w:tmpl w:val="4C5CB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E669C3"/>
    <w:multiLevelType w:val="hybridMultilevel"/>
    <w:tmpl w:val="9F00391C"/>
    <w:lvl w:ilvl="0" w:tplc="E3A608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97CC9"/>
    <w:multiLevelType w:val="multilevel"/>
    <w:tmpl w:val="4C5CB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38E5BC9"/>
    <w:multiLevelType w:val="hybridMultilevel"/>
    <w:tmpl w:val="821CF4EE"/>
    <w:lvl w:ilvl="0" w:tplc="F5D81E6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2C2DDE"/>
    <w:multiLevelType w:val="hybridMultilevel"/>
    <w:tmpl w:val="EB08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25"/>
    <w:rsid w:val="00003A55"/>
    <w:rsid w:val="00003F86"/>
    <w:rsid w:val="00005155"/>
    <w:rsid w:val="00016507"/>
    <w:rsid w:val="00016BC6"/>
    <w:rsid w:val="000314A6"/>
    <w:rsid w:val="00052088"/>
    <w:rsid w:val="0006281D"/>
    <w:rsid w:val="0006740E"/>
    <w:rsid w:val="0009139A"/>
    <w:rsid w:val="00097F53"/>
    <w:rsid w:val="000A0EDD"/>
    <w:rsid w:val="000B4EA4"/>
    <w:rsid w:val="000B5AB6"/>
    <w:rsid w:val="001101A7"/>
    <w:rsid w:val="0011538E"/>
    <w:rsid w:val="00120A96"/>
    <w:rsid w:val="001219EA"/>
    <w:rsid w:val="00135067"/>
    <w:rsid w:val="00141DDC"/>
    <w:rsid w:val="0015250E"/>
    <w:rsid w:val="00166405"/>
    <w:rsid w:val="001675E7"/>
    <w:rsid w:val="001766F0"/>
    <w:rsid w:val="00184886"/>
    <w:rsid w:val="00184B69"/>
    <w:rsid w:val="001A35AC"/>
    <w:rsid w:val="001B2339"/>
    <w:rsid w:val="001D5159"/>
    <w:rsid w:val="001E4408"/>
    <w:rsid w:val="001E78A3"/>
    <w:rsid w:val="00204AD6"/>
    <w:rsid w:val="0021345B"/>
    <w:rsid w:val="00254302"/>
    <w:rsid w:val="00262D8F"/>
    <w:rsid w:val="002842A5"/>
    <w:rsid w:val="0028443B"/>
    <w:rsid w:val="002A5B2D"/>
    <w:rsid w:val="002C36D6"/>
    <w:rsid w:val="002D3A2D"/>
    <w:rsid w:val="002D55E9"/>
    <w:rsid w:val="002E1B3E"/>
    <w:rsid w:val="002E1BFD"/>
    <w:rsid w:val="002E39BE"/>
    <w:rsid w:val="002E494E"/>
    <w:rsid w:val="003061C5"/>
    <w:rsid w:val="00306925"/>
    <w:rsid w:val="00330460"/>
    <w:rsid w:val="00343174"/>
    <w:rsid w:val="00344D41"/>
    <w:rsid w:val="00347F0C"/>
    <w:rsid w:val="003641E0"/>
    <w:rsid w:val="003959C2"/>
    <w:rsid w:val="003A3289"/>
    <w:rsid w:val="003B49BF"/>
    <w:rsid w:val="003B5984"/>
    <w:rsid w:val="003D6AE5"/>
    <w:rsid w:val="003F4AE4"/>
    <w:rsid w:val="004227EF"/>
    <w:rsid w:val="0044434F"/>
    <w:rsid w:val="00450D93"/>
    <w:rsid w:val="0046212A"/>
    <w:rsid w:val="004716EE"/>
    <w:rsid w:val="004827E4"/>
    <w:rsid w:val="00482D90"/>
    <w:rsid w:val="004A1DB1"/>
    <w:rsid w:val="004A5D71"/>
    <w:rsid w:val="004A5E4C"/>
    <w:rsid w:val="004B282B"/>
    <w:rsid w:val="004D685C"/>
    <w:rsid w:val="004D75F7"/>
    <w:rsid w:val="004D7F0B"/>
    <w:rsid w:val="004F19DF"/>
    <w:rsid w:val="004F2D95"/>
    <w:rsid w:val="004F4AB2"/>
    <w:rsid w:val="00501F90"/>
    <w:rsid w:val="005206C9"/>
    <w:rsid w:val="005244C9"/>
    <w:rsid w:val="00531DC3"/>
    <w:rsid w:val="0053797F"/>
    <w:rsid w:val="0056757B"/>
    <w:rsid w:val="00577872"/>
    <w:rsid w:val="005850F8"/>
    <w:rsid w:val="00587369"/>
    <w:rsid w:val="005A6D19"/>
    <w:rsid w:val="005B1A0F"/>
    <w:rsid w:val="005B3DA8"/>
    <w:rsid w:val="005E168F"/>
    <w:rsid w:val="005E40B9"/>
    <w:rsid w:val="005F20DA"/>
    <w:rsid w:val="00603400"/>
    <w:rsid w:val="00605F3E"/>
    <w:rsid w:val="00626CBB"/>
    <w:rsid w:val="00651816"/>
    <w:rsid w:val="0066239D"/>
    <w:rsid w:val="00662523"/>
    <w:rsid w:val="00680ECF"/>
    <w:rsid w:val="00684FE7"/>
    <w:rsid w:val="00690E15"/>
    <w:rsid w:val="00693E89"/>
    <w:rsid w:val="006A73C9"/>
    <w:rsid w:val="006B5B76"/>
    <w:rsid w:val="006B768F"/>
    <w:rsid w:val="006F3322"/>
    <w:rsid w:val="006F7BA4"/>
    <w:rsid w:val="007113DE"/>
    <w:rsid w:val="00713889"/>
    <w:rsid w:val="00733171"/>
    <w:rsid w:val="00734077"/>
    <w:rsid w:val="00753BA5"/>
    <w:rsid w:val="00753F71"/>
    <w:rsid w:val="00792496"/>
    <w:rsid w:val="00793E8C"/>
    <w:rsid w:val="007E5D1F"/>
    <w:rsid w:val="007E5F6A"/>
    <w:rsid w:val="0081593F"/>
    <w:rsid w:val="008204BC"/>
    <w:rsid w:val="008210D0"/>
    <w:rsid w:val="00824462"/>
    <w:rsid w:val="00825F64"/>
    <w:rsid w:val="00826371"/>
    <w:rsid w:val="00835013"/>
    <w:rsid w:val="00842B7B"/>
    <w:rsid w:val="0085160A"/>
    <w:rsid w:val="00855FB9"/>
    <w:rsid w:val="008744A4"/>
    <w:rsid w:val="0087666A"/>
    <w:rsid w:val="008876AC"/>
    <w:rsid w:val="008A2E7A"/>
    <w:rsid w:val="008A4076"/>
    <w:rsid w:val="008A661A"/>
    <w:rsid w:val="008B188B"/>
    <w:rsid w:val="008D3B98"/>
    <w:rsid w:val="008D5CE2"/>
    <w:rsid w:val="0090021A"/>
    <w:rsid w:val="009013BF"/>
    <w:rsid w:val="00903C7A"/>
    <w:rsid w:val="009048E6"/>
    <w:rsid w:val="009313C9"/>
    <w:rsid w:val="009378C8"/>
    <w:rsid w:val="00940E28"/>
    <w:rsid w:val="00950709"/>
    <w:rsid w:val="00950C6F"/>
    <w:rsid w:val="00974C8E"/>
    <w:rsid w:val="00983FA4"/>
    <w:rsid w:val="00984E01"/>
    <w:rsid w:val="0099717B"/>
    <w:rsid w:val="009B7BBF"/>
    <w:rsid w:val="009B7F77"/>
    <w:rsid w:val="009E1A28"/>
    <w:rsid w:val="009F3DDB"/>
    <w:rsid w:val="00A10BB7"/>
    <w:rsid w:val="00A312A2"/>
    <w:rsid w:val="00A36929"/>
    <w:rsid w:val="00A40A1F"/>
    <w:rsid w:val="00A90C98"/>
    <w:rsid w:val="00AA6654"/>
    <w:rsid w:val="00AC3A80"/>
    <w:rsid w:val="00B206F4"/>
    <w:rsid w:val="00B21B2B"/>
    <w:rsid w:val="00B32D14"/>
    <w:rsid w:val="00B450E7"/>
    <w:rsid w:val="00B61209"/>
    <w:rsid w:val="00B625DC"/>
    <w:rsid w:val="00B64F35"/>
    <w:rsid w:val="00B71380"/>
    <w:rsid w:val="00B7166F"/>
    <w:rsid w:val="00B83C72"/>
    <w:rsid w:val="00B952F3"/>
    <w:rsid w:val="00BA4230"/>
    <w:rsid w:val="00BB472A"/>
    <w:rsid w:val="00BB7745"/>
    <w:rsid w:val="00BC4341"/>
    <w:rsid w:val="00BD5390"/>
    <w:rsid w:val="00BD7E86"/>
    <w:rsid w:val="00BF123F"/>
    <w:rsid w:val="00BF5AED"/>
    <w:rsid w:val="00BF5C41"/>
    <w:rsid w:val="00C1282E"/>
    <w:rsid w:val="00C26847"/>
    <w:rsid w:val="00C36567"/>
    <w:rsid w:val="00C464DA"/>
    <w:rsid w:val="00C47A1E"/>
    <w:rsid w:val="00CA06CE"/>
    <w:rsid w:val="00CC3044"/>
    <w:rsid w:val="00CD1B59"/>
    <w:rsid w:val="00D22333"/>
    <w:rsid w:val="00D41AA9"/>
    <w:rsid w:val="00D64FB8"/>
    <w:rsid w:val="00D86A25"/>
    <w:rsid w:val="00D90C41"/>
    <w:rsid w:val="00D924BA"/>
    <w:rsid w:val="00D94592"/>
    <w:rsid w:val="00D964ED"/>
    <w:rsid w:val="00DA6259"/>
    <w:rsid w:val="00DC5419"/>
    <w:rsid w:val="00DC6662"/>
    <w:rsid w:val="00DE6512"/>
    <w:rsid w:val="00E233B2"/>
    <w:rsid w:val="00E240B6"/>
    <w:rsid w:val="00E24C17"/>
    <w:rsid w:val="00E34DC2"/>
    <w:rsid w:val="00E37FD6"/>
    <w:rsid w:val="00E4317C"/>
    <w:rsid w:val="00E559EE"/>
    <w:rsid w:val="00E606C3"/>
    <w:rsid w:val="00E759FC"/>
    <w:rsid w:val="00E84BF1"/>
    <w:rsid w:val="00EA7E9B"/>
    <w:rsid w:val="00EE2783"/>
    <w:rsid w:val="00F166FF"/>
    <w:rsid w:val="00F516B2"/>
    <w:rsid w:val="00F551DF"/>
    <w:rsid w:val="00F77574"/>
    <w:rsid w:val="00F8220A"/>
    <w:rsid w:val="00FC2AB0"/>
    <w:rsid w:val="00FC2B5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28A04-330F-4A0E-A862-A61B99E2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1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B49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84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684FE7"/>
    <w:rPr>
      <w:b/>
      <w:bCs/>
      <w:color w:val="106BBE"/>
    </w:rPr>
  </w:style>
  <w:style w:type="character" w:customStyle="1" w:styleId="apple-converted-space">
    <w:name w:val="apple-converted-space"/>
    <w:basedOn w:val="a0"/>
    <w:rsid w:val="00693E89"/>
  </w:style>
  <w:style w:type="paragraph" w:styleId="a7">
    <w:name w:val="header"/>
    <w:basedOn w:val="a"/>
    <w:link w:val="a8"/>
    <w:unhideWhenUsed/>
    <w:rsid w:val="0068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80ECF"/>
  </w:style>
  <w:style w:type="paragraph" w:styleId="a9">
    <w:name w:val="footer"/>
    <w:basedOn w:val="a"/>
    <w:link w:val="aa"/>
    <w:unhideWhenUsed/>
    <w:rsid w:val="0068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80ECF"/>
  </w:style>
  <w:style w:type="paragraph" w:styleId="ab">
    <w:name w:val="Balloon Text"/>
    <w:basedOn w:val="a"/>
    <w:link w:val="ac"/>
    <w:semiHidden/>
    <w:unhideWhenUsed/>
    <w:rsid w:val="00BC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C4341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11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113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7113DE"/>
  </w:style>
  <w:style w:type="character" w:customStyle="1" w:styleId="1">
    <w:name w:val="Текст выноски Знак1"/>
    <w:basedOn w:val="a0"/>
    <w:uiPriority w:val="99"/>
    <w:semiHidden/>
    <w:rsid w:val="007113DE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711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C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BB73-F072-46DD-8C12-8E9ADD13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спорту и делам молодёжи</dc:creator>
  <cp:lastModifiedBy>Комитет по спорту и делам молодёжи</cp:lastModifiedBy>
  <cp:revision>2</cp:revision>
  <cp:lastPrinted>2020-11-25T09:11:00Z</cp:lastPrinted>
  <dcterms:created xsi:type="dcterms:W3CDTF">2021-01-12T02:23:00Z</dcterms:created>
  <dcterms:modified xsi:type="dcterms:W3CDTF">2021-01-12T02:23:00Z</dcterms:modified>
</cp:coreProperties>
</file>